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A1A" w:rsidRPr="00266268" w:rsidRDefault="0091734F" w:rsidP="00266268">
      <w:pPr>
        <w:pStyle w:val="af2"/>
        <w:ind w:firstLine="709"/>
        <w:jc w:val="center"/>
        <w:rPr>
          <w:b/>
        </w:rPr>
      </w:pPr>
      <w:r w:rsidRPr="00266268">
        <w:rPr>
          <w:b/>
        </w:rPr>
        <w:t>ПРАВОТВОРЧЕСТВО И ЗАКОНОДАТЕЛЬНЫЙ ПРОЦЕСС</w:t>
      </w:r>
    </w:p>
    <w:p w:rsidR="0091734F" w:rsidRPr="00266268" w:rsidRDefault="0091734F" w:rsidP="00266268">
      <w:pPr>
        <w:ind w:firstLine="709"/>
        <w:rPr>
          <w:sz w:val="24"/>
          <w:szCs w:val="24"/>
          <w:lang w:eastAsia="ru-RU"/>
        </w:rPr>
      </w:pPr>
    </w:p>
    <w:p w:rsidR="001E4A1A" w:rsidRPr="00266268" w:rsidRDefault="001E4A1A" w:rsidP="00266268">
      <w:pPr>
        <w:pStyle w:val="af2"/>
        <w:ind w:firstLine="709"/>
        <w:jc w:val="center"/>
        <w:rPr>
          <w:b/>
          <w:bCs/>
          <w:caps/>
        </w:rPr>
      </w:pPr>
      <w:r w:rsidRPr="00266268">
        <w:rPr>
          <w:b/>
          <w:bCs/>
          <w:caps/>
        </w:rPr>
        <w:t>курс лекций</w:t>
      </w:r>
    </w:p>
    <w:p w:rsidR="00C47B10" w:rsidRPr="00266268" w:rsidRDefault="001E4A1A" w:rsidP="00266268">
      <w:pPr>
        <w:pStyle w:val="af2"/>
        <w:ind w:firstLine="709"/>
        <w:jc w:val="center"/>
        <w:rPr>
          <w:b/>
          <w:bCs/>
        </w:rPr>
      </w:pPr>
      <w:r w:rsidRPr="00266268">
        <w:rPr>
          <w:b/>
          <w:bCs/>
        </w:rPr>
        <w:t xml:space="preserve">ДЛЯ СТУДЕНТОВ </w:t>
      </w:r>
      <w:r w:rsidR="00C47B10" w:rsidRPr="00266268">
        <w:rPr>
          <w:b/>
          <w:bCs/>
        </w:rPr>
        <w:t>ВСЕХ ФОРМ ОБУЧЕНИЯ</w:t>
      </w:r>
    </w:p>
    <w:p w:rsidR="00C239D0" w:rsidRPr="00266268" w:rsidRDefault="00C239D0" w:rsidP="00266268">
      <w:pPr>
        <w:pStyle w:val="af2"/>
        <w:ind w:firstLine="709"/>
        <w:jc w:val="center"/>
        <w:rPr>
          <w:b/>
          <w:bCs/>
        </w:rPr>
      </w:pPr>
      <w:r w:rsidRPr="00266268">
        <w:rPr>
          <w:b/>
          <w:bCs/>
        </w:rPr>
        <w:t xml:space="preserve">ПО НАПРАВЛЕНИЮ ПОДГОТОВКИ </w:t>
      </w:r>
    </w:p>
    <w:p w:rsidR="001E4A1A" w:rsidRPr="00266268" w:rsidRDefault="00C239D0" w:rsidP="00266268">
      <w:pPr>
        <w:pStyle w:val="af2"/>
        <w:ind w:firstLine="709"/>
        <w:jc w:val="center"/>
        <w:rPr>
          <w:b/>
          <w:bCs/>
        </w:rPr>
      </w:pPr>
      <w:r w:rsidRPr="00266268">
        <w:rPr>
          <w:b/>
          <w:bCs/>
        </w:rPr>
        <w:t xml:space="preserve"> </w:t>
      </w:r>
      <w:r w:rsidR="001E4A1A" w:rsidRPr="00266268">
        <w:rPr>
          <w:b/>
          <w:bCs/>
        </w:rPr>
        <w:t>«ГОСУДАРСТВЕННОЕ И МУНИЦИПАЛЬНОЕ УПРАВЛЕНИЕ»</w:t>
      </w:r>
    </w:p>
    <w:p w:rsidR="001E4A1A" w:rsidRPr="00266268" w:rsidRDefault="001E4A1A" w:rsidP="00266268">
      <w:pPr>
        <w:ind w:firstLine="709"/>
        <w:jc w:val="center"/>
        <w:rPr>
          <w:sz w:val="24"/>
          <w:szCs w:val="24"/>
        </w:rPr>
      </w:pPr>
    </w:p>
    <w:p w:rsidR="001E4A1A" w:rsidRPr="00266268" w:rsidRDefault="00A5213D" w:rsidP="00266268">
      <w:pPr>
        <w:pStyle w:val="af0"/>
        <w:spacing w:after="0"/>
        <w:ind w:left="0" w:firstLine="709"/>
        <w:jc w:val="center"/>
        <w:rPr>
          <w:b/>
          <w:sz w:val="24"/>
          <w:szCs w:val="24"/>
        </w:rPr>
      </w:pPr>
      <w:r w:rsidRPr="00266268">
        <w:rPr>
          <w:b/>
          <w:bCs/>
          <w:sz w:val="24"/>
          <w:szCs w:val="24"/>
        </w:rPr>
        <w:t>ТЕМА №5</w:t>
      </w:r>
      <w:r w:rsidR="001E4A1A" w:rsidRPr="00266268">
        <w:rPr>
          <w:b/>
          <w:bCs/>
          <w:sz w:val="24"/>
          <w:szCs w:val="24"/>
        </w:rPr>
        <w:t xml:space="preserve">. </w:t>
      </w:r>
      <w:r w:rsidRPr="00266268">
        <w:rPr>
          <w:b/>
          <w:sz w:val="24"/>
          <w:szCs w:val="24"/>
        </w:rPr>
        <w:t xml:space="preserve">ЮРИДИЧЕСКАЯ ТЕХНИКА </w:t>
      </w:r>
      <w:r w:rsidR="0091734F" w:rsidRPr="00266268">
        <w:rPr>
          <w:b/>
          <w:sz w:val="24"/>
          <w:szCs w:val="24"/>
        </w:rPr>
        <w:t>(</w:t>
      </w:r>
      <w:r w:rsidR="00D43C94">
        <w:rPr>
          <w:b/>
          <w:sz w:val="24"/>
          <w:szCs w:val="24"/>
        </w:rPr>
        <w:t>1</w:t>
      </w:r>
      <w:r w:rsidR="00C74F92">
        <w:rPr>
          <w:b/>
          <w:sz w:val="24"/>
          <w:szCs w:val="24"/>
        </w:rPr>
        <w:t>0+</w:t>
      </w:r>
      <w:r w:rsidR="00D43C94">
        <w:rPr>
          <w:b/>
          <w:sz w:val="24"/>
          <w:szCs w:val="24"/>
        </w:rPr>
        <w:t>8</w:t>
      </w:r>
      <w:r w:rsidR="001E4A1A" w:rsidRPr="00266268">
        <w:rPr>
          <w:b/>
          <w:sz w:val="24"/>
          <w:szCs w:val="24"/>
        </w:rPr>
        <w:t xml:space="preserve"> с.)</w:t>
      </w:r>
    </w:p>
    <w:p w:rsidR="001E4A1A" w:rsidRPr="00266268" w:rsidRDefault="001E4A1A" w:rsidP="00266268">
      <w:pPr>
        <w:pStyle w:val="3"/>
        <w:shd w:val="clear" w:color="auto" w:fill="FDFEFF"/>
        <w:ind w:firstLine="709"/>
        <w:jc w:val="center"/>
        <w:rPr>
          <w:color w:val="auto"/>
          <w:sz w:val="24"/>
          <w:szCs w:val="24"/>
        </w:rPr>
      </w:pPr>
    </w:p>
    <w:p w:rsidR="001E4A1A" w:rsidRDefault="001E4A1A" w:rsidP="00266268">
      <w:pPr>
        <w:pStyle w:val="3"/>
        <w:shd w:val="clear" w:color="auto" w:fill="FDFEFF"/>
        <w:ind w:firstLine="709"/>
        <w:jc w:val="center"/>
        <w:rPr>
          <w:color w:val="auto"/>
          <w:sz w:val="24"/>
          <w:szCs w:val="24"/>
        </w:rPr>
      </w:pPr>
      <w:r w:rsidRPr="00266268">
        <w:rPr>
          <w:color w:val="auto"/>
          <w:sz w:val="24"/>
          <w:szCs w:val="24"/>
        </w:rPr>
        <w:t>План</w:t>
      </w:r>
    </w:p>
    <w:p w:rsidR="001442EC" w:rsidRPr="00266268" w:rsidRDefault="001442EC" w:rsidP="00266268">
      <w:pPr>
        <w:pStyle w:val="3"/>
        <w:shd w:val="clear" w:color="auto" w:fill="FDFEFF"/>
        <w:ind w:firstLine="709"/>
        <w:jc w:val="center"/>
        <w:rPr>
          <w:color w:val="auto"/>
          <w:sz w:val="24"/>
          <w:szCs w:val="24"/>
        </w:rPr>
      </w:pPr>
      <w:r>
        <w:rPr>
          <w:color w:val="auto"/>
          <w:sz w:val="24"/>
          <w:szCs w:val="24"/>
        </w:rPr>
        <w:t>Часть 1</w:t>
      </w:r>
    </w:p>
    <w:p w:rsidR="0091734F" w:rsidRPr="00266268" w:rsidRDefault="001E4A1A" w:rsidP="00266268">
      <w:pPr>
        <w:ind w:firstLine="709"/>
        <w:jc w:val="both"/>
        <w:rPr>
          <w:b/>
          <w:sz w:val="24"/>
          <w:szCs w:val="24"/>
        </w:rPr>
      </w:pPr>
      <w:r w:rsidRPr="00266268">
        <w:rPr>
          <w:b/>
          <w:sz w:val="24"/>
          <w:szCs w:val="24"/>
        </w:rPr>
        <w:t>1.</w:t>
      </w:r>
      <w:r w:rsidR="003C712A">
        <w:rPr>
          <w:sz w:val="24"/>
          <w:szCs w:val="24"/>
        </w:rPr>
        <w:t xml:space="preserve"> </w:t>
      </w:r>
      <w:r w:rsidR="001442EC" w:rsidRPr="00266268">
        <w:rPr>
          <w:b/>
          <w:sz w:val="24"/>
          <w:szCs w:val="24"/>
        </w:rPr>
        <w:t xml:space="preserve">Понятие </w:t>
      </w:r>
      <w:r w:rsidR="001442EC" w:rsidRPr="00EF5129">
        <w:rPr>
          <w:b/>
          <w:sz w:val="24"/>
          <w:szCs w:val="24"/>
        </w:rPr>
        <w:t>юридической техники</w:t>
      </w:r>
      <w:r w:rsidR="001442EC">
        <w:rPr>
          <w:b/>
          <w:sz w:val="24"/>
          <w:szCs w:val="24"/>
        </w:rPr>
        <w:t>. П</w:t>
      </w:r>
      <w:r w:rsidR="001442EC" w:rsidRPr="00AD0E7C">
        <w:rPr>
          <w:b/>
          <w:sz w:val="24"/>
          <w:szCs w:val="24"/>
        </w:rPr>
        <w:t>риемы формули</w:t>
      </w:r>
      <w:r w:rsidR="001442EC" w:rsidRPr="00AD0E7C">
        <w:rPr>
          <w:b/>
          <w:sz w:val="24"/>
          <w:szCs w:val="24"/>
        </w:rPr>
        <w:softHyphen/>
        <w:t xml:space="preserve">ровки </w:t>
      </w:r>
      <w:r w:rsidR="001442EC">
        <w:rPr>
          <w:b/>
          <w:sz w:val="24"/>
          <w:szCs w:val="24"/>
        </w:rPr>
        <w:t xml:space="preserve">правовой </w:t>
      </w:r>
      <w:r w:rsidR="001442EC" w:rsidRPr="00AD0E7C">
        <w:rPr>
          <w:b/>
          <w:sz w:val="24"/>
          <w:szCs w:val="24"/>
        </w:rPr>
        <w:t>нормы</w:t>
      </w:r>
      <w:r w:rsidR="0091734F" w:rsidRPr="00266268">
        <w:rPr>
          <w:b/>
          <w:sz w:val="24"/>
          <w:szCs w:val="24"/>
        </w:rPr>
        <w:t xml:space="preserve">. </w:t>
      </w:r>
    </w:p>
    <w:p w:rsidR="0091734F" w:rsidRPr="00266268" w:rsidRDefault="0091734F" w:rsidP="00266268">
      <w:pPr>
        <w:ind w:firstLine="709"/>
        <w:jc w:val="both"/>
        <w:rPr>
          <w:b/>
          <w:sz w:val="24"/>
          <w:szCs w:val="24"/>
        </w:rPr>
      </w:pPr>
      <w:r w:rsidRPr="00266268">
        <w:rPr>
          <w:b/>
          <w:sz w:val="24"/>
          <w:szCs w:val="24"/>
        </w:rPr>
        <w:t xml:space="preserve">2. </w:t>
      </w:r>
      <w:r w:rsidR="001442EC" w:rsidRPr="003C712A">
        <w:rPr>
          <w:b/>
          <w:sz w:val="24"/>
          <w:szCs w:val="24"/>
        </w:rPr>
        <w:t>Правовые аксиомы, п</w:t>
      </w:r>
      <w:r w:rsidR="001442EC">
        <w:rPr>
          <w:b/>
          <w:sz w:val="24"/>
          <w:szCs w:val="24"/>
        </w:rPr>
        <w:t>резумпции,</w:t>
      </w:r>
      <w:r w:rsidR="001442EC" w:rsidRPr="003C712A">
        <w:rPr>
          <w:b/>
          <w:sz w:val="24"/>
          <w:szCs w:val="24"/>
        </w:rPr>
        <w:t xml:space="preserve"> фикции</w:t>
      </w:r>
      <w:r w:rsidRPr="00266268">
        <w:rPr>
          <w:b/>
          <w:sz w:val="24"/>
          <w:szCs w:val="24"/>
        </w:rPr>
        <w:t xml:space="preserve">. </w:t>
      </w:r>
    </w:p>
    <w:p w:rsidR="0091734F" w:rsidRPr="00266268" w:rsidRDefault="0091734F" w:rsidP="00266268">
      <w:pPr>
        <w:ind w:firstLine="709"/>
        <w:jc w:val="both"/>
        <w:rPr>
          <w:b/>
          <w:sz w:val="24"/>
          <w:szCs w:val="24"/>
        </w:rPr>
      </w:pPr>
      <w:r w:rsidRPr="00266268">
        <w:rPr>
          <w:b/>
          <w:sz w:val="24"/>
          <w:szCs w:val="24"/>
        </w:rPr>
        <w:t xml:space="preserve">3. </w:t>
      </w:r>
      <w:r w:rsidR="009440B0" w:rsidRPr="00BA34C5">
        <w:rPr>
          <w:b/>
          <w:sz w:val="24"/>
          <w:szCs w:val="24"/>
        </w:rPr>
        <w:t xml:space="preserve">Содержательные и логические </w:t>
      </w:r>
      <w:r w:rsidR="009440B0">
        <w:rPr>
          <w:b/>
          <w:sz w:val="24"/>
          <w:szCs w:val="24"/>
        </w:rPr>
        <w:t xml:space="preserve">юридические </w:t>
      </w:r>
      <w:r w:rsidR="009440B0" w:rsidRPr="00BA34C5">
        <w:rPr>
          <w:b/>
          <w:sz w:val="24"/>
          <w:szCs w:val="24"/>
        </w:rPr>
        <w:t>правила</w:t>
      </w:r>
      <w:r w:rsidRPr="00266268">
        <w:rPr>
          <w:b/>
          <w:sz w:val="24"/>
          <w:szCs w:val="24"/>
        </w:rPr>
        <w:t xml:space="preserve">. </w:t>
      </w:r>
    </w:p>
    <w:p w:rsidR="0072013D" w:rsidRDefault="0091734F" w:rsidP="00266268">
      <w:pPr>
        <w:ind w:firstLine="709"/>
        <w:jc w:val="both"/>
        <w:rPr>
          <w:b/>
          <w:sz w:val="24"/>
          <w:szCs w:val="24"/>
        </w:rPr>
      </w:pPr>
      <w:r w:rsidRPr="00266268">
        <w:rPr>
          <w:b/>
          <w:sz w:val="24"/>
          <w:szCs w:val="24"/>
        </w:rPr>
        <w:t xml:space="preserve">4. </w:t>
      </w:r>
      <w:r w:rsidR="008C66A1" w:rsidRPr="008C66A1">
        <w:rPr>
          <w:b/>
          <w:sz w:val="24"/>
          <w:szCs w:val="24"/>
        </w:rPr>
        <w:t>Структурные юридические правила</w:t>
      </w:r>
      <w:r w:rsidRPr="008C66A1">
        <w:rPr>
          <w:b/>
          <w:sz w:val="24"/>
          <w:szCs w:val="24"/>
        </w:rPr>
        <w:t>.</w:t>
      </w:r>
    </w:p>
    <w:p w:rsidR="008C66A1" w:rsidRPr="00266268" w:rsidRDefault="008C66A1" w:rsidP="008C66A1">
      <w:pPr>
        <w:pStyle w:val="3"/>
        <w:shd w:val="clear" w:color="auto" w:fill="FDFEFF"/>
        <w:ind w:firstLine="709"/>
        <w:jc w:val="center"/>
        <w:rPr>
          <w:color w:val="auto"/>
          <w:sz w:val="24"/>
          <w:szCs w:val="24"/>
        </w:rPr>
      </w:pPr>
      <w:r>
        <w:rPr>
          <w:color w:val="auto"/>
          <w:sz w:val="24"/>
          <w:szCs w:val="24"/>
        </w:rPr>
        <w:t>Часть 2</w:t>
      </w:r>
    </w:p>
    <w:p w:rsidR="008C66A1" w:rsidRPr="008C66A1" w:rsidRDefault="008C66A1" w:rsidP="00266268">
      <w:pPr>
        <w:ind w:firstLine="709"/>
        <w:jc w:val="both"/>
        <w:rPr>
          <w:b/>
          <w:sz w:val="24"/>
          <w:szCs w:val="24"/>
        </w:rPr>
      </w:pPr>
      <w:r>
        <w:rPr>
          <w:b/>
          <w:sz w:val="24"/>
          <w:szCs w:val="24"/>
        </w:rPr>
        <w:t xml:space="preserve">5. </w:t>
      </w:r>
      <w:r w:rsidRPr="008C66A1">
        <w:rPr>
          <w:b/>
          <w:sz w:val="24"/>
          <w:szCs w:val="24"/>
        </w:rPr>
        <w:t>Языковые юридические правила</w:t>
      </w:r>
      <w:r>
        <w:rPr>
          <w:b/>
          <w:sz w:val="24"/>
          <w:szCs w:val="24"/>
        </w:rPr>
        <w:t>.</w:t>
      </w:r>
    </w:p>
    <w:p w:rsidR="008C66A1" w:rsidRPr="00216000" w:rsidRDefault="00216000" w:rsidP="00266268">
      <w:pPr>
        <w:ind w:firstLine="709"/>
        <w:jc w:val="both"/>
        <w:rPr>
          <w:b/>
          <w:sz w:val="24"/>
          <w:szCs w:val="24"/>
        </w:rPr>
      </w:pPr>
      <w:r w:rsidRPr="00216000">
        <w:rPr>
          <w:b/>
          <w:sz w:val="24"/>
          <w:szCs w:val="24"/>
        </w:rPr>
        <w:t>6. Формальные и процедурные юридические правила.</w:t>
      </w:r>
    </w:p>
    <w:p w:rsidR="00E01BA5" w:rsidRPr="00266268" w:rsidRDefault="00E01BA5" w:rsidP="00E01BA5">
      <w:pPr>
        <w:pStyle w:val="a5"/>
        <w:ind w:left="0" w:firstLine="709"/>
        <w:jc w:val="both"/>
        <w:rPr>
          <w:b/>
          <w:sz w:val="24"/>
          <w:szCs w:val="24"/>
        </w:rPr>
      </w:pPr>
      <w:r>
        <w:rPr>
          <w:b/>
          <w:sz w:val="24"/>
          <w:szCs w:val="24"/>
        </w:rPr>
        <w:t xml:space="preserve">7. </w:t>
      </w:r>
      <w:r w:rsidRPr="00266268">
        <w:rPr>
          <w:b/>
          <w:sz w:val="24"/>
          <w:szCs w:val="24"/>
        </w:rPr>
        <w:t>Систематизация правовых актов</w:t>
      </w:r>
      <w:r>
        <w:rPr>
          <w:b/>
          <w:sz w:val="24"/>
          <w:szCs w:val="24"/>
        </w:rPr>
        <w:t>.</w:t>
      </w:r>
    </w:p>
    <w:p w:rsidR="001E4A1A" w:rsidRPr="00266268" w:rsidRDefault="001E4A1A" w:rsidP="00266268">
      <w:pPr>
        <w:pStyle w:val="3"/>
        <w:shd w:val="clear" w:color="auto" w:fill="FDFEFF"/>
        <w:ind w:firstLine="709"/>
        <w:jc w:val="center"/>
        <w:rPr>
          <w:b w:val="0"/>
          <w:color w:val="auto"/>
          <w:sz w:val="24"/>
          <w:szCs w:val="24"/>
        </w:rPr>
      </w:pPr>
    </w:p>
    <w:p w:rsidR="00D00B98" w:rsidRPr="00AD0E7C" w:rsidRDefault="00CC2873" w:rsidP="00266268">
      <w:pPr>
        <w:pStyle w:val="a5"/>
        <w:ind w:left="0" w:firstLine="709"/>
        <w:jc w:val="both"/>
        <w:rPr>
          <w:b/>
          <w:sz w:val="24"/>
          <w:szCs w:val="24"/>
        </w:rPr>
      </w:pPr>
      <w:r w:rsidRPr="00266268">
        <w:rPr>
          <w:b/>
          <w:sz w:val="24"/>
          <w:szCs w:val="24"/>
        </w:rPr>
        <w:t xml:space="preserve">1. </w:t>
      </w:r>
      <w:r w:rsidR="00273354" w:rsidRPr="00266268">
        <w:rPr>
          <w:b/>
          <w:sz w:val="24"/>
          <w:szCs w:val="24"/>
        </w:rPr>
        <w:t xml:space="preserve">Понятие </w:t>
      </w:r>
      <w:r w:rsidR="00EF5129" w:rsidRPr="00EF5129">
        <w:rPr>
          <w:b/>
          <w:sz w:val="24"/>
          <w:szCs w:val="24"/>
        </w:rPr>
        <w:t>юридической техники</w:t>
      </w:r>
      <w:r w:rsidR="00AD0E7C">
        <w:rPr>
          <w:b/>
          <w:sz w:val="24"/>
          <w:szCs w:val="24"/>
        </w:rPr>
        <w:t>. П</w:t>
      </w:r>
      <w:r w:rsidR="00AD0E7C" w:rsidRPr="00AD0E7C">
        <w:rPr>
          <w:b/>
          <w:sz w:val="24"/>
          <w:szCs w:val="24"/>
        </w:rPr>
        <w:t>риемы формули</w:t>
      </w:r>
      <w:r w:rsidR="00AD0E7C" w:rsidRPr="00AD0E7C">
        <w:rPr>
          <w:b/>
          <w:sz w:val="24"/>
          <w:szCs w:val="24"/>
        </w:rPr>
        <w:softHyphen/>
        <w:t xml:space="preserve">ровки </w:t>
      </w:r>
      <w:r w:rsidR="00AD0E7C">
        <w:rPr>
          <w:b/>
          <w:sz w:val="24"/>
          <w:szCs w:val="24"/>
        </w:rPr>
        <w:t xml:space="preserve">правовой </w:t>
      </w:r>
      <w:r w:rsidR="00AD0E7C" w:rsidRPr="00AD0E7C">
        <w:rPr>
          <w:b/>
          <w:sz w:val="24"/>
          <w:szCs w:val="24"/>
        </w:rPr>
        <w:t>нормы</w:t>
      </w:r>
    </w:p>
    <w:p w:rsidR="007E32DB" w:rsidRPr="00266268" w:rsidRDefault="004961A1" w:rsidP="00266268">
      <w:pPr>
        <w:pStyle w:val="a5"/>
        <w:ind w:left="0" w:firstLine="709"/>
        <w:jc w:val="both"/>
        <w:rPr>
          <w:sz w:val="24"/>
          <w:szCs w:val="24"/>
          <w:lang w:val="en-US"/>
        </w:rPr>
      </w:pPr>
      <w:r w:rsidRPr="00266268">
        <w:rPr>
          <w:sz w:val="24"/>
          <w:szCs w:val="24"/>
        </w:rPr>
        <w:t>Правила и приемы</w:t>
      </w:r>
      <w:r w:rsidR="00AD2C0A" w:rsidRPr="00266268">
        <w:rPr>
          <w:sz w:val="24"/>
          <w:szCs w:val="24"/>
        </w:rPr>
        <w:t xml:space="preserve"> </w:t>
      </w:r>
      <w:r w:rsidRPr="00266268">
        <w:rPr>
          <w:sz w:val="24"/>
          <w:szCs w:val="24"/>
        </w:rPr>
        <w:t>юридической техники распространяются не только на правовые акты, но и на всю правовую (юридическую) документацию.</w:t>
      </w:r>
      <w:r w:rsidR="00A5335C" w:rsidRPr="00266268">
        <w:rPr>
          <w:sz w:val="24"/>
          <w:szCs w:val="24"/>
        </w:rPr>
        <w:t xml:space="preserve"> </w:t>
      </w:r>
    </w:p>
    <w:p w:rsidR="000D0825" w:rsidRPr="00266268" w:rsidRDefault="00A5335C" w:rsidP="00266268">
      <w:pPr>
        <w:pStyle w:val="a5"/>
        <w:ind w:left="0" w:firstLine="709"/>
        <w:jc w:val="both"/>
        <w:rPr>
          <w:sz w:val="24"/>
          <w:szCs w:val="24"/>
        </w:rPr>
      </w:pPr>
      <w:r w:rsidRPr="00266268">
        <w:rPr>
          <w:sz w:val="24"/>
          <w:szCs w:val="24"/>
        </w:rPr>
        <w:t xml:space="preserve">Федеральный закон 1994 г. № 77-ФЗ «Об обязательном экземпляре документов» закрепляет определении </w:t>
      </w:r>
      <w:r w:rsidRPr="00266268">
        <w:rPr>
          <w:b/>
          <w:sz w:val="24"/>
          <w:szCs w:val="24"/>
        </w:rPr>
        <w:t>документа</w:t>
      </w:r>
      <w:r w:rsidRPr="00266268">
        <w:rPr>
          <w:sz w:val="24"/>
          <w:szCs w:val="24"/>
        </w:rPr>
        <w:t xml:space="preserve">: это – материальный носитель с зафиксированной на нём в любой форме информацией в виде текста, </w:t>
      </w:r>
      <w:hyperlink r:id="rId7" w:tooltip="Звукозапись" w:history="1">
        <w:r w:rsidRPr="00266268">
          <w:rPr>
            <w:rStyle w:val="aa"/>
            <w:color w:val="auto"/>
            <w:sz w:val="24"/>
            <w:szCs w:val="24"/>
            <w:u w:val="none"/>
          </w:rPr>
          <w:t>звукозаписи</w:t>
        </w:r>
      </w:hyperlink>
      <w:r w:rsidRPr="00266268">
        <w:rPr>
          <w:sz w:val="24"/>
          <w:szCs w:val="24"/>
        </w:rPr>
        <w:t xml:space="preserve">, </w:t>
      </w:r>
      <w:hyperlink r:id="rId8" w:tooltip="Изображение" w:history="1">
        <w:r w:rsidRPr="00266268">
          <w:rPr>
            <w:rStyle w:val="aa"/>
            <w:color w:val="auto"/>
            <w:sz w:val="24"/>
            <w:szCs w:val="24"/>
            <w:u w:val="none"/>
          </w:rPr>
          <w:t>изображения</w:t>
        </w:r>
      </w:hyperlink>
      <w:r w:rsidRPr="00266268">
        <w:rPr>
          <w:sz w:val="24"/>
          <w:szCs w:val="24"/>
        </w:rPr>
        <w:t xml:space="preserve"> и (или) их сочетания, который имеет </w:t>
      </w:r>
      <w:hyperlink r:id="rId9" w:tooltip="Реквизит" w:history="1">
        <w:r w:rsidRPr="00266268">
          <w:rPr>
            <w:rStyle w:val="aa"/>
            <w:color w:val="auto"/>
            <w:sz w:val="24"/>
            <w:szCs w:val="24"/>
            <w:u w:val="none"/>
          </w:rPr>
          <w:t>реквизиты</w:t>
        </w:r>
      </w:hyperlink>
      <w:r w:rsidRPr="00266268">
        <w:rPr>
          <w:sz w:val="24"/>
          <w:szCs w:val="24"/>
        </w:rPr>
        <w:t xml:space="preserve">, позволяющие его </w:t>
      </w:r>
      <w:hyperlink r:id="rId10" w:tooltip="Идентификация" w:history="1">
        <w:r w:rsidRPr="00266268">
          <w:rPr>
            <w:rStyle w:val="aa"/>
            <w:color w:val="auto"/>
            <w:sz w:val="24"/>
            <w:szCs w:val="24"/>
            <w:u w:val="none"/>
          </w:rPr>
          <w:t>идентифицировать</w:t>
        </w:r>
      </w:hyperlink>
      <w:r w:rsidRPr="00266268">
        <w:rPr>
          <w:sz w:val="24"/>
          <w:szCs w:val="24"/>
        </w:rPr>
        <w:t xml:space="preserve">, и предназначен для передачи во времени и в пространстве в целях общественного использования и </w:t>
      </w:r>
      <w:hyperlink r:id="rId11" w:tooltip="Хранение" w:history="1">
        <w:r w:rsidRPr="00266268">
          <w:rPr>
            <w:rStyle w:val="aa"/>
            <w:color w:val="auto"/>
            <w:sz w:val="24"/>
            <w:szCs w:val="24"/>
            <w:u w:val="none"/>
          </w:rPr>
          <w:t>хранения</w:t>
        </w:r>
      </w:hyperlink>
      <w:r w:rsidRPr="00266268">
        <w:rPr>
          <w:sz w:val="24"/>
          <w:szCs w:val="24"/>
        </w:rPr>
        <w:t>.</w:t>
      </w:r>
    </w:p>
    <w:p w:rsidR="00F50F4A" w:rsidRPr="00266268" w:rsidRDefault="00A5335C" w:rsidP="00266268">
      <w:pPr>
        <w:pStyle w:val="a5"/>
        <w:tabs>
          <w:tab w:val="left" w:pos="1134"/>
        </w:tabs>
        <w:ind w:left="0" w:firstLine="709"/>
        <w:jc w:val="both"/>
        <w:rPr>
          <w:sz w:val="24"/>
          <w:szCs w:val="24"/>
        </w:rPr>
      </w:pPr>
      <w:r w:rsidRPr="00266268">
        <w:rPr>
          <w:sz w:val="24"/>
          <w:szCs w:val="24"/>
        </w:rPr>
        <w:t>Соответственно, правовой (юридический) документ</w:t>
      </w:r>
      <w:r w:rsidRPr="00266268">
        <w:rPr>
          <w:b/>
          <w:sz w:val="24"/>
          <w:szCs w:val="24"/>
        </w:rPr>
        <w:t xml:space="preserve"> </w:t>
      </w:r>
      <w:r w:rsidRPr="00266268">
        <w:rPr>
          <w:sz w:val="24"/>
          <w:szCs w:val="24"/>
        </w:rPr>
        <w:t>– это документ, содержащий юридически значимую информацию.</w:t>
      </w:r>
      <w:r w:rsidR="00C137B1" w:rsidRPr="00266268">
        <w:rPr>
          <w:sz w:val="24"/>
          <w:szCs w:val="24"/>
        </w:rPr>
        <w:t xml:space="preserve"> </w:t>
      </w:r>
    </w:p>
    <w:p w:rsidR="00C137B1" w:rsidRPr="00266268" w:rsidRDefault="00C137B1" w:rsidP="00266268">
      <w:pPr>
        <w:pStyle w:val="a5"/>
        <w:tabs>
          <w:tab w:val="left" w:pos="1134"/>
        </w:tabs>
        <w:ind w:left="0" w:firstLine="709"/>
        <w:jc w:val="both"/>
        <w:rPr>
          <w:sz w:val="24"/>
          <w:szCs w:val="24"/>
        </w:rPr>
      </w:pPr>
      <w:r w:rsidRPr="00266268">
        <w:rPr>
          <w:sz w:val="24"/>
          <w:szCs w:val="24"/>
        </w:rPr>
        <w:t>Юридические документы можно подразделить на виды:</w:t>
      </w:r>
    </w:p>
    <w:p w:rsidR="00C137B1" w:rsidRPr="00266268" w:rsidRDefault="00C137B1" w:rsidP="00266268">
      <w:pPr>
        <w:pStyle w:val="a5"/>
        <w:tabs>
          <w:tab w:val="left" w:pos="1134"/>
        </w:tabs>
        <w:ind w:left="0" w:firstLine="709"/>
        <w:jc w:val="both"/>
        <w:rPr>
          <w:sz w:val="24"/>
          <w:szCs w:val="24"/>
        </w:rPr>
      </w:pPr>
      <w:r w:rsidRPr="00266268">
        <w:rPr>
          <w:sz w:val="24"/>
          <w:szCs w:val="24"/>
        </w:rPr>
        <w:t xml:space="preserve">А. </w:t>
      </w:r>
      <w:r w:rsidRPr="00266268">
        <w:rPr>
          <w:sz w:val="24"/>
          <w:szCs w:val="24"/>
          <w:u w:val="single"/>
        </w:rPr>
        <w:t>Нормативные</w:t>
      </w:r>
      <w:r w:rsidRPr="00266268">
        <w:rPr>
          <w:sz w:val="24"/>
          <w:szCs w:val="24"/>
        </w:rPr>
        <w:t>.</w:t>
      </w:r>
    </w:p>
    <w:p w:rsidR="00C137B1" w:rsidRPr="00266268" w:rsidRDefault="007E32DB" w:rsidP="00266268">
      <w:pPr>
        <w:pStyle w:val="a5"/>
        <w:tabs>
          <w:tab w:val="left" w:pos="1134"/>
        </w:tabs>
        <w:ind w:left="0" w:firstLine="709"/>
        <w:jc w:val="both"/>
        <w:rPr>
          <w:sz w:val="24"/>
          <w:szCs w:val="24"/>
        </w:rPr>
      </w:pPr>
      <w:r w:rsidRPr="00266268">
        <w:rPr>
          <w:sz w:val="24"/>
          <w:szCs w:val="24"/>
        </w:rPr>
        <w:t>Н</w:t>
      </w:r>
      <w:r w:rsidR="00C137B1" w:rsidRPr="00266268">
        <w:rPr>
          <w:sz w:val="24"/>
          <w:szCs w:val="24"/>
        </w:rPr>
        <w:t>ормативные документы включают в себя:</w:t>
      </w:r>
    </w:p>
    <w:p w:rsidR="00C137B1" w:rsidRPr="00266268" w:rsidRDefault="00C137B1" w:rsidP="00266268">
      <w:pPr>
        <w:pStyle w:val="a5"/>
        <w:tabs>
          <w:tab w:val="left" w:pos="1134"/>
        </w:tabs>
        <w:ind w:left="0" w:firstLine="709"/>
        <w:jc w:val="both"/>
        <w:rPr>
          <w:sz w:val="24"/>
          <w:szCs w:val="24"/>
        </w:rPr>
      </w:pPr>
      <w:r w:rsidRPr="00266268">
        <w:rPr>
          <w:sz w:val="24"/>
          <w:szCs w:val="24"/>
        </w:rPr>
        <w:t>а) правовые документы (</w:t>
      </w:r>
      <w:r w:rsidR="00FC447A" w:rsidRPr="00266268">
        <w:rPr>
          <w:sz w:val="24"/>
          <w:szCs w:val="24"/>
        </w:rPr>
        <w:t>НПА)</w:t>
      </w:r>
      <w:r w:rsidRPr="00266268">
        <w:rPr>
          <w:sz w:val="24"/>
          <w:szCs w:val="24"/>
        </w:rPr>
        <w:t>,</w:t>
      </w:r>
    </w:p>
    <w:p w:rsidR="00C137B1" w:rsidRPr="00266268" w:rsidRDefault="00C137B1" w:rsidP="00266268">
      <w:pPr>
        <w:pStyle w:val="a5"/>
        <w:tabs>
          <w:tab w:val="left" w:pos="1134"/>
        </w:tabs>
        <w:ind w:left="0" w:firstLine="709"/>
        <w:jc w:val="both"/>
        <w:rPr>
          <w:sz w:val="24"/>
          <w:szCs w:val="24"/>
        </w:rPr>
      </w:pPr>
      <w:r w:rsidRPr="00266268">
        <w:rPr>
          <w:sz w:val="24"/>
          <w:szCs w:val="24"/>
        </w:rPr>
        <w:t xml:space="preserve">б) </w:t>
      </w:r>
      <w:r w:rsidR="007B475D">
        <w:rPr>
          <w:sz w:val="24"/>
          <w:szCs w:val="24"/>
        </w:rPr>
        <w:t xml:space="preserve">неправовые: технические (ГОСТы, СНиПы, СанПиНы) и </w:t>
      </w:r>
      <w:r w:rsidRPr="00266268">
        <w:rPr>
          <w:sz w:val="24"/>
          <w:szCs w:val="24"/>
        </w:rPr>
        <w:t>интерпретационные документы (</w:t>
      </w:r>
      <w:r w:rsidR="00B37B2D" w:rsidRPr="00266268">
        <w:rPr>
          <w:sz w:val="24"/>
          <w:szCs w:val="24"/>
        </w:rPr>
        <w:t>акты толкования</w:t>
      </w:r>
      <w:r w:rsidR="007B475D">
        <w:rPr>
          <w:sz w:val="24"/>
          <w:szCs w:val="24"/>
        </w:rPr>
        <w:t>, например, постановления Пленума Верховного Суда РФ</w:t>
      </w:r>
      <w:r w:rsidR="00B37B2D" w:rsidRPr="00266268">
        <w:rPr>
          <w:sz w:val="24"/>
          <w:szCs w:val="24"/>
        </w:rPr>
        <w:t>).</w:t>
      </w:r>
    </w:p>
    <w:p w:rsidR="007E32DB" w:rsidRPr="00266268" w:rsidRDefault="007E32DB" w:rsidP="00266268">
      <w:pPr>
        <w:pStyle w:val="a5"/>
        <w:tabs>
          <w:tab w:val="left" w:pos="1134"/>
        </w:tabs>
        <w:ind w:left="0" w:firstLine="709"/>
        <w:jc w:val="both"/>
        <w:rPr>
          <w:sz w:val="24"/>
          <w:szCs w:val="24"/>
        </w:rPr>
      </w:pPr>
      <w:r w:rsidRPr="00266268">
        <w:rPr>
          <w:sz w:val="24"/>
          <w:szCs w:val="24"/>
        </w:rPr>
        <w:t xml:space="preserve">Б. </w:t>
      </w:r>
      <w:r w:rsidRPr="00266268">
        <w:rPr>
          <w:sz w:val="24"/>
          <w:szCs w:val="24"/>
          <w:u w:val="single"/>
        </w:rPr>
        <w:t>Ненормативные</w:t>
      </w:r>
      <w:r w:rsidRPr="00266268">
        <w:rPr>
          <w:sz w:val="24"/>
          <w:szCs w:val="24"/>
        </w:rPr>
        <w:t xml:space="preserve"> (индивидуализированные).</w:t>
      </w:r>
    </w:p>
    <w:p w:rsidR="009F1C36" w:rsidRPr="00266268" w:rsidRDefault="009F1C36" w:rsidP="00266268">
      <w:pPr>
        <w:pStyle w:val="a5"/>
        <w:tabs>
          <w:tab w:val="left" w:pos="1134"/>
        </w:tabs>
        <w:ind w:left="0" w:firstLine="709"/>
        <w:jc w:val="both"/>
        <w:rPr>
          <w:sz w:val="24"/>
          <w:szCs w:val="24"/>
        </w:rPr>
      </w:pPr>
      <w:r w:rsidRPr="00266268">
        <w:rPr>
          <w:sz w:val="24"/>
          <w:szCs w:val="24"/>
        </w:rPr>
        <w:t>В ненормативные входят:</w:t>
      </w:r>
    </w:p>
    <w:p w:rsidR="009F1C36" w:rsidRPr="00266268" w:rsidRDefault="009F1C36" w:rsidP="00266268">
      <w:pPr>
        <w:pStyle w:val="a5"/>
        <w:tabs>
          <w:tab w:val="left" w:pos="1134"/>
        </w:tabs>
        <w:ind w:left="0" w:firstLine="709"/>
        <w:jc w:val="both"/>
        <w:rPr>
          <w:sz w:val="24"/>
          <w:szCs w:val="24"/>
        </w:rPr>
      </w:pPr>
      <w:r w:rsidRPr="00266268">
        <w:rPr>
          <w:sz w:val="24"/>
          <w:szCs w:val="24"/>
        </w:rPr>
        <w:t xml:space="preserve">а) </w:t>
      </w:r>
      <w:r w:rsidR="00C137B1" w:rsidRPr="00266268">
        <w:rPr>
          <w:sz w:val="24"/>
          <w:szCs w:val="24"/>
        </w:rPr>
        <w:t>документы, фиксирующие юридические факты</w:t>
      </w:r>
      <w:r w:rsidRPr="00266268">
        <w:rPr>
          <w:sz w:val="24"/>
          <w:szCs w:val="24"/>
        </w:rPr>
        <w:t>-</w:t>
      </w:r>
      <w:r w:rsidRPr="00266268">
        <w:rPr>
          <w:i/>
          <w:sz w:val="24"/>
          <w:szCs w:val="24"/>
        </w:rPr>
        <w:t>состояния</w:t>
      </w:r>
      <w:r w:rsidR="007B475D">
        <w:rPr>
          <w:sz w:val="24"/>
          <w:szCs w:val="24"/>
        </w:rPr>
        <w:t xml:space="preserve">: </w:t>
      </w:r>
      <w:r w:rsidR="00C137B1" w:rsidRPr="00266268">
        <w:rPr>
          <w:sz w:val="24"/>
          <w:szCs w:val="24"/>
        </w:rPr>
        <w:t>правовой ст</w:t>
      </w:r>
      <w:r w:rsidRPr="00266268">
        <w:rPr>
          <w:sz w:val="24"/>
          <w:szCs w:val="24"/>
        </w:rPr>
        <w:t xml:space="preserve">атус субъектов (паспорт и др.), </w:t>
      </w:r>
      <w:r w:rsidR="00C137B1" w:rsidRPr="00266268">
        <w:rPr>
          <w:sz w:val="24"/>
          <w:szCs w:val="24"/>
        </w:rPr>
        <w:t xml:space="preserve">правовой </w:t>
      </w:r>
      <w:r w:rsidRPr="00266268">
        <w:rPr>
          <w:sz w:val="24"/>
          <w:szCs w:val="24"/>
        </w:rPr>
        <w:t>режим объектов (технический пас</w:t>
      </w:r>
      <w:r w:rsidR="00C137B1" w:rsidRPr="00266268">
        <w:rPr>
          <w:sz w:val="24"/>
          <w:szCs w:val="24"/>
        </w:rPr>
        <w:t>порт автомашины, счет</w:t>
      </w:r>
      <w:r w:rsidR="007B475D">
        <w:rPr>
          <w:sz w:val="24"/>
          <w:szCs w:val="24"/>
        </w:rPr>
        <w:t xml:space="preserve"> в сберегательном банке и пр.)</w:t>
      </w:r>
      <w:r w:rsidR="00C137B1" w:rsidRPr="00266268">
        <w:rPr>
          <w:sz w:val="24"/>
          <w:szCs w:val="24"/>
        </w:rPr>
        <w:t>;</w:t>
      </w:r>
    </w:p>
    <w:p w:rsidR="00C137B1" w:rsidRPr="00266268" w:rsidRDefault="009F1C36" w:rsidP="00266268">
      <w:pPr>
        <w:pStyle w:val="a5"/>
        <w:tabs>
          <w:tab w:val="left" w:pos="1134"/>
        </w:tabs>
        <w:ind w:left="0" w:firstLine="709"/>
        <w:jc w:val="both"/>
        <w:rPr>
          <w:sz w:val="24"/>
          <w:szCs w:val="24"/>
        </w:rPr>
      </w:pPr>
      <w:r w:rsidRPr="00266268">
        <w:rPr>
          <w:sz w:val="24"/>
          <w:szCs w:val="24"/>
        </w:rPr>
        <w:t>б) документы, фиксирующие юридические факты-</w:t>
      </w:r>
      <w:r w:rsidR="00C137B1" w:rsidRPr="00266268">
        <w:rPr>
          <w:i/>
          <w:sz w:val="24"/>
          <w:szCs w:val="24"/>
        </w:rPr>
        <w:t>действия</w:t>
      </w:r>
      <w:r w:rsidR="00C137B1" w:rsidRPr="00266268">
        <w:rPr>
          <w:sz w:val="24"/>
          <w:szCs w:val="24"/>
        </w:rPr>
        <w:t xml:space="preserve"> (решения, приговоры, постановления,</w:t>
      </w:r>
      <w:r w:rsidR="007B475D">
        <w:rPr>
          <w:sz w:val="24"/>
          <w:szCs w:val="24"/>
        </w:rPr>
        <w:t xml:space="preserve"> определения, заключения и др.) и ф</w:t>
      </w:r>
      <w:r w:rsidR="007B475D" w:rsidRPr="00266268">
        <w:rPr>
          <w:sz w:val="24"/>
          <w:szCs w:val="24"/>
        </w:rPr>
        <w:t>акты-</w:t>
      </w:r>
      <w:r w:rsidR="007B475D" w:rsidRPr="007B475D">
        <w:rPr>
          <w:i/>
          <w:sz w:val="24"/>
          <w:szCs w:val="24"/>
        </w:rPr>
        <w:t>события</w:t>
      </w:r>
      <w:r w:rsidR="007B475D" w:rsidRPr="00266268">
        <w:rPr>
          <w:sz w:val="24"/>
          <w:szCs w:val="24"/>
        </w:rPr>
        <w:t xml:space="preserve"> (свидетельство о рождении, акт о нахождении на работе в нетрезвом состоянии) и т.д.</w:t>
      </w:r>
    </w:p>
    <w:p w:rsidR="00397684" w:rsidRPr="00266268" w:rsidRDefault="00397684" w:rsidP="00266268">
      <w:pPr>
        <w:pStyle w:val="a5"/>
        <w:tabs>
          <w:tab w:val="left" w:pos="1134"/>
        </w:tabs>
        <w:ind w:left="0" w:firstLine="709"/>
        <w:jc w:val="both"/>
        <w:rPr>
          <w:sz w:val="24"/>
          <w:szCs w:val="24"/>
        </w:rPr>
      </w:pPr>
      <w:r w:rsidRPr="00266268">
        <w:rPr>
          <w:sz w:val="24"/>
          <w:szCs w:val="24"/>
        </w:rPr>
        <w:t xml:space="preserve">В зависимости от типов (стадий) работы с юридическими документами насчитывается шесть видов юридической техники: </w:t>
      </w:r>
    </w:p>
    <w:p w:rsidR="00397684" w:rsidRPr="00266268" w:rsidRDefault="00397684" w:rsidP="00266268">
      <w:pPr>
        <w:pStyle w:val="a5"/>
        <w:numPr>
          <w:ilvl w:val="0"/>
          <w:numId w:val="1"/>
        </w:numPr>
        <w:tabs>
          <w:tab w:val="left" w:pos="993"/>
        </w:tabs>
        <w:ind w:left="0" w:firstLine="709"/>
        <w:jc w:val="both"/>
        <w:rPr>
          <w:sz w:val="24"/>
          <w:szCs w:val="24"/>
        </w:rPr>
      </w:pPr>
      <w:r w:rsidRPr="00266268">
        <w:rPr>
          <w:sz w:val="24"/>
          <w:szCs w:val="24"/>
        </w:rPr>
        <w:t>правотворческая техника;</w:t>
      </w:r>
    </w:p>
    <w:p w:rsidR="00397684" w:rsidRPr="00266268" w:rsidRDefault="00397684" w:rsidP="00266268">
      <w:pPr>
        <w:pStyle w:val="a5"/>
        <w:numPr>
          <w:ilvl w:val="0"/>
          <w:numId w:val="1"/>
        </w:numPr>
        <w:tabs>
          <w:tab w:val="left" w:pos="993"/>
          <w:tab w:val="left" w:pos="2914"/>
        </w:tabs>
        <w:ind w:left="0" w:firstLine="709"/>
        <w:jc w:val="both"/>
        <w:rPr>
          <w:sz w:val="24"/>
          <w:szCs w:val="24"/>
        </w:rPr>
      </w:pPr>
      <w:r w:rsidRPr="00266268">
        <w:rPr>
          <w:sz w:val="24"/>
          <w:szCs w:val="24"/>
        </w:rPr>
        <w:t>техника опубликования и вступления в силу нормативных актов;</w:t>
      </w:r>
    </w:p>
    <w:p w:rsidR="00397684" w:rsidRPr="00266268" w:rsidRDefault="00397684" w:rsidP="00266268">
      <w:pPr>
        <w:pStyle w:val="a5"/>
        <w:numPr>
          <w:ilvl w:val="0"/>
          <w:numId w:val="1"/>
        </w:numPr>
        <w:tabs>
          <w:tab w:val="left" w:pos="993"/>
        </w:tabs>
        <w:ind w:left="0" w:firstLine="709"/>
        <w:jc w:val="both"/>
        <w:rPr>
          <w:sz w:val="24"/>
          <w:szCs w:val="24"/>
        </w:rPr>
      </w:pPr>
      <w:r w:rsidRPr="00266268">
        <w:rPr>
          <w:sz w:val="24"/>
          <w:szCs w:val="24"/>
        </w:rPr>
        <w:t xml:space="preserve">правосистематизирующая техника; </w:t>
      </w:r>
    </w:p>
    <w:p w:rsidR="00397684" w:rsidRPr="00266268" w:rsidRDefault="00397684" w:rsidP="00266268">
      <w:pPr>
        <w:pStyle w:val="a5"/>
        <w:numPr>
          <w:ilvl w:val="0"/>
          <w:numId w:val="1"/>
        </w:numPr>
        <w:tabs>
          <w:tab w:val="left" w:pos="993"/>
        </w:tabs>
        <w:ind w:left="0" w:firstLine="709"/>
        <w:jc w:val="both"/>
        <w:rPr>
          <w:sz w:val="24"/>
          <w:szCs w:val="24"/>
        </w:rPr>
      </w:pPr>
      <w:r w:rsidRPr="00266268">
        <w:rPr>
          <w:sz w:val="24"/>
          <w:szCs w:val="24"/>
        </w:rPr>
        <w:t xml:space="preserve">интерпретационная техника; </w:t>
      </w:r>
    </w:p>
    <w:p w:rsidR="00397684" w:rsidRPr="00266268" w:rsidRDefault="00397684" w:rsidP="00266268">
      <w:pPr>
        <w:pStyle w:val="a5"/>
        <w:numPr>
          <w:ilvl w:val="0"/>
          <w:numId w:val="1"/>
        </w:numPr>
        <w:tabs>
          <w:tab w:val="left" w:pos="993"/>
        </w:tabs>
        <w:ind w:left="0" w:firstLine="709"/>
        <w:jc w:val="both"/>
        <w:rPr>
          <w:sz w:val="24"/>
          <w:szCs w:val="24"/>
        </w:rPr>
      </w:pPr>
      <w:r w:rsidRPr="00266268">
        <w:rPr>
          <w:sz w:val="24"/>
          <w:szCs w:val="24"/>
        </w:rPr>
        <w:t xml:space="preserve">правореализационная техника; </w:t>
      </w:r>
    </w:p>
    <w:p w:rsidR="00397684" w:rsidRPr="00266268" w:rsidRDefault="00397684" w:rsidP="00266268">
      <w:pPr>
        <w:pStyle w:val="a5"/>
        <w:numPr>
          <w:ilvl w:val="0"/>
          <w:numId w:val="1"/>
        </w:numPr>
        <w:tabs>
          <w:tab w:val="left" w:pos="993"/>
        </w:tabs>
        <w:ind w:left="0" w:firstLine="709"/>
        <w:jc w:val="both"/>
        <w:rPr>
          <w:sz w:val="24"/>
          <w:szCs w:val="24"/>
        </w:rPr>
      </w:pPr>
      <w:r w:rsidRPr="00266268">
        <w:rPr>
          <w:sz w:val="24"/>
          <w:szCs w:val="24"/>
        </w:rPr>
        <w:t>правоприменительная техника.</w:t>
      </w:r>
    </w:p>
    <w:p w:rsidR="00397684" w:rsidRPr="00266268" w:rsidRDefault="00A271A6" w:rsidP="00266268">
      <w:pPr>
        <w:tabs>
          <w:tab w:val="left" w:pos="1134"/>
        </w:tabs>
        <w:ind w:firstLine="709"/>
        <w:jc w:val="both"/>
        <w:rPr>
          <w:sz w:val="24"/>
          <w:szCs w:val="24"/>
        </w:rPr>
      </w:pPr>
      <w:r w:rsidRPr="00266268">
        <w:rPr>
          <w:sz w:val="24"/>
          <w:szCs w:val="24"/>
        </w:rPr>
        <w:lastRenderedPageBreak/>
        <w:t xml:space="preserve">В широком смысле слова, </w:t>
      </w:r>
      <w:r w:rsidRPr="00266268">
        <w:rPr>
          <w:b/>
          <w:sz w:val="24"/>
          <w:szCs w:val="24"/>
        </w:rPr>
        <w:t xml:space="preserve">юридическая техника </w:t>
      </w:r>
      <w:r w:rsidR="00FC447A" w:rsidRPr="00266268">
        <w:rPr>
          <w:sz w:val="24"/>
          <w:szCs w:val="24"/>
        </w:rPr>
        <w:t>–</w:t>
      </w:r>
      <w:r w:rsidRPr="00266268">
        <w:rPr>
          <w:sz w:val="24"/>
          <w:szCs w:val="24"/>
        </w:rPr>
        <w:t xml:space="preserve"> это правила ведения юридической работы и составления в процессе ее юридических документов.</w:t>
      </w:r>
      <w:r w:rsidR="00396C90" w:rsidRPr="00266268">
        <w:rPr>
          <w:sz w:val="24"/>
          <w:szCs w:val="24"/>
        </w:rPr>
        <w:t xml:space="preserve"> Таким образом, юридическая техника в данном смысле включает в себя</w:t>
      </w:r>
      <w:r w:rsidR="00397684" w:rsidRPr="00266268">
        <w:rPr>
          <w:sz w:val="24"/>
          <w:szCs w:val="24"/>
        </w:rPr>
        <w:t xml:space="preserve">: </w:t>
      </w:r>
    </w:p>
    <w:p w:rsidR="00397684" w:rsidRPr="00266268" w:rsidRDefault="00397684" w:rsidP="00266268">
      <w:pPr>
        <w:tabs>
          <w:tab w:val="left" w:pos="1134"/>
        </w:tabs>
        <w:ind w:firstLine="709"/>
        <w:jc w:val="both"/>
        <w:rPr>
          <w:sz w:val="24"/>
          <w:szCs w:val="24"/>
        </w:rPr>
      </w:pPr>
      <w:r w:rsidRPr="00266268">
        <w:rPr>
          <w:sz w:val="24"/>
          <w:szCs w:val="24"/>
        </w:rPr>
        <w:t>А</w:t>
      </w:r>
      <w:r w:rsidR="00C33846" w:rsidRPr="00266268">
        <w:rPr>
          <w:sz w:val="24"/>
          <w:szCs w:val="24"/>
        </w:rPr>
        <w:t>)</w:t>
      </w:r>
      <w:r w:rsidR="00396C90" w:rsidRPr="00266268">
        <w:rPr>
          <w:sz w:val="24"/>
          <w:szCs w:val="24"/>
        </w:rPr>
        <w:t xml:space="preserve"> </w:t>
      </w:r>
      <w:r w:rsidR="00396C90" w:rsidRPr="00266268">
        <w:rPr>
          <w:sz w:val="24"/>
          <w:szCs w:val="24"/>
          <w:u w:val="single"/>
        </w:rPr>
        <w:t>юридические инструменты</w:t>
      </w:r>
      <w:r w:rsidR="00396C90" w:rsidRPr="00266268">
        <w:rPr>
          <w:sz w:val="24"/>
          <w:szCs w:val="24"/>
        </w:rPr>
        <w:t xml:space="preserve"> </w:t>
      </w:r>
      <w:r w:rsidRPr="00266268">
        <w:rPr>
          <w:sz w:val="24"/>
          <w:szCs w:val="24"/>
        </w:rPr>
        <w:t>(</w:t>
      </w:r>
      <w:r w:rsidR="00AD0E7C" w:rsidRPr="00AD0E7C">
        <w:rPr>
          <w:sz w:val="24"/>
          <w:szCs w:val="24"/>
        </w:rPr>
        <w:t>юридическая техника</w:t>
      </w:r>
      <w:r w:rsidR="00AD0E7C" w:rsidRPr="00266268">
        <w:rPr>
          <w:b/>
          <w:sz w:val="24"/>
          <w:szCs w:val="24"/>
        </w:rPr>
        <w:t xml:space="preserve"> </w:t>
      </w:r>
      <w:r w:rsidRPr="00266268">
        <w:rPr>
          <w:sz w:val="24"/>
          <w:szCs w:val="24"/>
        </w:rPr>
        <w:t>в узком смысле);</w:t>
      </w:r>
    </w:p>
    <w:p w:rsidR="00A271A6" w:rsidRPr="00266268" w:rsidRDefault="00397684" w:rsidP="00266268">
      <w:pPr>
        <w:tabs>
          <w:tab w:val="left" w:pos="1134"/>
        </w:tabs>
        <w:ind w:firstLine="709"/>
        <w:jc w:val="both"/>
        <w:rPr>
          <w:sz w:val="24"/>
          <w:szCs w:val="24"/>
        </w:rPr>
      </w:pPr>
      <w:r w:rsidRPr="00266268">
        <w:rPr>
          <w:sz w:val="24"/>
          <w:szCs w:val="24"/>
        </w:rPr>
        <w:t>Б</w:t>
      </w:r>
      <w:r w:rsidR="00C33846" w:rsidRPr="00266268">
        <w:rPr>
          <w:sz w:val="24"/>
          <w:szCs w:val="24"/>
        </w:rPr>
        <w:t xml:space="preserve">) </w:t>
      </w:r>
      <w:r w:rsidR="00396C90" w:rsidRPr="00266268">
        <w:rPr>
          <w:sz w:val="24"/>
          <w:szCs w:val="24"/>
          <w:u w:val="single"/>
        </w:rPr>
        <w:t>юридические технологии</w:t>
      </w:r>
      <w:r w:rsidR="00396C90" w:rsidRPr="00266268">
        <w:rPr>
          <w:sz w:val="24"/>
          <w:szCs w:val="24"/>
        </w:rPr>
        <w:t xml:space="preserve">. </w:t>
      </w:r>
    </w:p>
    <w:p w:rsidR="000F57E3" w:rsidRDefault="00397684" w:rsidP="000F57E3">
      <w:pPr>
        <w:pStyle w:val="a5"/>
        <w:ind w:left="0" w:firstLine="709"/>
        <w:jc w:val="both"/>
        <w:rPr>
          <w:sz w:val="24"/>
          <w:szCs w:val="24"/>
        </w:rPr>
      </w:pPr>
      <w:r w:rsidRPr="00266268">
        <w:rPr>
          <w:b/>
          <w:sz w:val="24"/>
          <w:szCs w:val="24"/>
        </w:rPr>
        <w:t>Юридические инструменты</w:t>
      </w:r>
      <w:r w:rsidRPr="00266268">
        <w:rPr>
          <w:sz w:val="24"/>
          <w:szCs w:val="24"/>
        </w:rPr>
        <w:t xml:space="preserve"> включаю</w:t>
      </w:r>
      <w:r w:rsidR="007B0E99" w:rsidRPr="00266268">
        <w:rPr>
          <w:sz w:val="24"/>
          <w:szCs w:val="24"/>
        </w:rPr>
        <w:t>т в себя:</w:t>
      </w:r>
      <w:r w:rsidR="008B0237" w:rsidRPr="00266268">
        <w:rPr>
          <w:sz w:val="24"/>
          <w:szCs w:val="24"/>
        </w:rPr>
        <w:t xml:space="preserve"> </w:t>
      </w:r>
      <w:r w:rsidR="000F57E3" w:rsidRPr="00266268">
        <w:rPr>
          <w:sz w:val="24"/>
          <w:szCs w:val="24"/>
        </w:rPr>
        <w:t>приемы</w:t>
      </w:r>
      <w:r w:rsidR="000F57E3">
        <w:rPr>
          <w:sz w:val="24"/>
          <w:szCs w:val="24"/>
        </w:rPr>
        <w:t>,</w:t>
      </w:r>
      <w:r w:rsidR="000F57E3" w:rsidRPr="00266268">
        <w:rPr>
          <w:sz w:val="24"/>
          <w:szCs w:val="24"/>
        </w:rPr>
        <w:t xml:space="preserve"> средства</w:t>
      </w:r>
      <w:r w:rsidR="000F57E3">
        <w:rPr>
          <w:sz w:val="24"/>
          <w:szCs w:val="24"/>
        </w:rPr>
        <w:t>,</w:t>
      </w:r>
      <w:r w:rsidR="000F57E3" w:rsidRPr="00266268">
        <w:rPr>
          <w:sz w:val="24"/>
          <w:szCs w:val="24"/>
        </w:rPr>
        <w:t xml:space="preserve"> способы</w:t>
      </w:r>
      <w:r w:rsidR="00AD0E7C">
        <w:rPr>
          <w:sz w:val="24"/>
          <w:szCs w:val="24"/>
        </w:rPr>
        <w:t>,</w:t>
      </w:r>
      <w:r w:rsidR="000F57E3" w:rsidRPr="00266268">
        <w:rPr>
          <w:sz w:val="24"/>
          <w:szCs w:val="24"/>
        </w:rPr>
        <w:t xml:space="preserve"> методы</w:t>
      </w:r>
      <w:r w:rsidR="00AD0E7C">
        <w:rPr>
          <w:sz w:val="24"/>
          <w:szCs w:val="24"/>
        </w:rPr>
        <w:t>, правила</w:t>
      </w:r>
      <w:r w:rsidR="000F57E3" w:rsidRPr="00266268">
        <w:rPr>
          <w:sz w:val="24"/>
          <w:szCs w:val="24"/>
        </w:rPr>
        <w:t xml:space="preserve"> юридической техники</w:t>
      </w:r>
      <w:r w:rsidR="007B0E99" w:rsidRPr="00266268">
        <w:rPr>
          <w:sz w:val="24"/>
          <w:szCs w:val="24"/>
        </w:rPr>
        <w:t>.</w:t>
      </w:r>
      <w:r w:rsidR="000F57E3">
        <w:rPr>
          <w:sz w:val="24"/>
          <w:szCs w:val="24"/>
        </w:rPr>
        <w:t xml:space="preserve"> </w:t>
      </w:r>
    </w:p>
    <w:p w:rsidR="00397684" w:rsidRPr="00266268" w:rsidRDefault="000F57E3" w:rsidP="000F57E3">
      <w:pPr>
        <w:pStyle w:val="a5"/>
        <w:ind w:left="0" w:firstLine="709"/>
        <w:jc w:val="both"/>
        <w:rPr>
          <w:sz w:val="24"/>
          <w:szCs w:val="24"/>
        </w:rPr>
      </w:pPr>
      <w:r>
        <w:rPr>
          <w:sz w:val="24"/>
          <w:szCs w:val="24"/>
        </w:rPr>
        <w:t>Рассмотрим ю</w:t>
      </w:r>
      <w:r w:rsidRPr="000F57E3">
        <w:rPr>
          <w:sz w:val="24"/>
          <w:szCs w:val="24"/>
        </w:rPr>
        <w:t>ридические</w:t>
      </w:r>
      <w:r w:rsidRPr="00266268">
        <w:rPr>
          <w:b/>
          <w:sz w:val="24"/>
          <w:szCs w:val="24"/>
        </w:rPr>
        <w:t xml:space="preserve"> </w:t>
      </w:r>
      <w:r w:rsidRPr="00266268">
        <w:rPr>
          <w:sz w:val="24"/>
          <w:szCs w:val="24"/>
        </w:rPr>
        <w:t>прием</w:t>
      </w:r>
      <w:r>
        <w:rPr>
          <w:sz w:val="24"/>
          <w:szCs w:val="24"/>
        </w:rPr>
        <w:t xml:space="preserve">ы </w:t>
      </w:r>
      <w:r w:rsidRPr="000F57E3">
        <w:rPr>
          <w:sz w:val="24"/>
          <w:szCs w:val="24"/>
          <w:u w:val="single"/>
        </w:rPr>
        <w:t>формули</w:t>
      </w:r>
      <w:r w:rsidRPr="000F57E3">
        <w:rPr>
          <w:sz w:val="24"/>
          <w:szCs w:val="24"/>
          <w:u w:val="single"/>
        </w:rPr>
        <w:softHyphen/>
        <w:t>ровки правовой нормы</w:t>
      </w:r>
      <w:r>
        <w:rPr>
          <w:sz w:val="24"/>
          <w:szCs w:val="24"/>
        </w:rPr>
        <w:t xml:space="preserve">. </w:t>
      </w:r>
      <w:r w:rsidR="00397684" w:rsidRPr="00266268">
        <w:rPr>
          <w:sz w:val="24"/>
          <w:szCs w:val="24"/>
        </w:rPr>
        <w:t>Основные приемы юридической техники рассматриваемого вида под</w:t>
      </w:r>
      <w:r w:rsidR="00397684" w:rsidRPr="00266268">
        <w:rPr>
          <w:sz w:val="24"/>
          <w:szCs w:val="24"/>
        </w:rPr>
        <w:softHyphen/>
        <w:t xml:space="preserve">разделяются в зависимости от степени обобщения правового предписания и способа изложения элементов нормы. </w:t>
      </w:r>
      <w:r>
        <w:rPr>
          <w:sz w:val="24"/>
          <w:szCs w:val="24"/>
        </w:rPr>
        <w:t>Так, в</w:t>
      </w:r>
      <w:r w:rsidR="00397684" w:rsidRPr="00266268">
        <w:rPr>
          <w:sz w:val="24"/>
          <w:szCs w:val="24"/>
        </w:rPr>
        <w:t xml:space="preserve"> зависимости от </w:t>
      </w:r>
      <w:r w:rsidR="00397684" w:rsidRPr="00266268">
        <w:rPr>
          <w:sz w:val="24"/>
          <w:szCs w:val="24"/>
          <w:u w:val="single"/>
        </w:rPr>
        <w:t>степени обобщения</w:t>
      </w:r>
      <w:r w:rsidR="00397684" w:rsidRPr="00266268">
        <w:rPr>
          <w:sz w:val="24"/>
          <w:szCs w:val="24"/>
        </w:rPr>
        <w:t xml:space="preserve"> различают два приема формули</w:t>
      </w:r>
      <w:r w:rsidR="00397684" w:rsidRPr="00266268">
        <w:rPr>
          <w:sz w:val="24"/>
          <w:szCs w:val="24"/>
        </w:rPr>
        <w:softHyphen/>
        <w:t>рования нормы – абстрактный и казуистический.</w:t>
      </w:r>
    </w:p>
    <w:p w:rsidR="00397684" w:rsidRPr="00266268" w:rsidRDefault="00397684" w:rsidP="00266268">
      <w:pPr>
        <w:pStyle w:val="22"/>
        <w:shd w:val="clear" w:color="auto" w:fill="auto"/>
        <w:spacing w:line="240" w:lineRule="auto"/>
        <w:ind w:firstLine="709"/>
        <w:rPr>
          <w:rFonts w:ascii="Times New Roman" w:hAnsi="Times New Roman" w:cs="Times New Roman"/>
          <w:spacing w:val="0"/>
          <w:sz w:val="24"/>
          <w:szCs w:val="24"/>
        </w:rPr>
      </w:pPr>
      <w:r w:rsidRPr="00266268">
        <w:rPr>
          <w:rStyle w:val="0pt"/>
          <w:rFonts w:ascii="Times New Roman" w:hAnsi="Times New Roman" w:cs="Times New Roman"/>
          <w:spacing w:val="0"/>
          <w:sz w:val="24"/>
          <w:szCs w:val="24"/>
        </w:rPr>
        <w:t>Абстрактный (обобщающий) –</w:t>
      </w:r>
      <w:r w:rsidRPr="00266268">
        <w:rPr>
          <w:rFonts w:ascii="Times New Roman" w:hAnsi="Times New Roman" w:cs="Times New Roman"/>
          <w:spacing w:val="0"/>
          <w:sz w:val="24"/>
          <w:szCs w:val="24"/>
        </w:rPr>
        <w:t xml:space="preserve"> это прием конструирования юридиче</w:t>
      </w:r>
      <w:r w:rsidRPr="00266268">
        <w:rPr>
          <w:rFonts w:ascii="Times New Roman" w:hAnsi="Times New Roman" w:cs="Times New Roman"/>
          <w:spacing w:val="0"/>
          <w:sz w:val="24"/>
          <w:szCs w:val="24"/>
        </w:rPr>
        <w:softHyphen/>
        <w:t>ских норм, при котором фактические данные охватываются только обобщающей формулировкой, т.е. родовыми признаками. Например, в норматив</w:t>
      </w:r>
      <w:r w:rsidRPr="00266268">
        <w:rPr>
          <w:rFonts w:ascii="Times New Roman" w:hAnsi="Times New Roman" w:cs="Times New Roman"/>
          <w:spacing w:val="0"/>
          <w:sz w:val="24"/>
          <w:szCs w:val="24"/>
        </w:rPr>
        <w:softHyphen/>
        <w:t>ном положении «лицо освобождается от ответственности при отсутствии в его действиях вины» слова «отсутствие вины» являются обобщающей формулировкой, которая охватывает все случаи, когда лицо не предвидело и не могло предвидеть противоправные результаты своего повеления.</w:t>
      </w:r>
    </w:p>
    <w:p w:rsidR="00397684" w:rsidRPr="00266268" w:rsidRDefault="00397684" w:rsidP="00266268">
      <w:pPr>
        <w:pStyle w:val="22"/>
        <w:shd w:val="clear" w:color="auto" w:fill="auto"/>
        <w:spacing w:line="240" w:lineRule="auto"/>
        <w:ind w:firstLine="709"/>
        <w:rPr>
          <w:rFonts w:ascii="Times New Roman" w:hAnsi="Times New Roman" w:cs="Times New Roman"/>
          <w:spacing w:val="0"/>
          <w:sz w:val="24"/>
          <w:szCs w:val="24"/>
        </w:rPr>
      </w:pPr>
      <w:r w:rsidRPr="00266268">
        <w:rPr>
          <w:rStyle w:val="0pt"/>
          <w:rFonts w:ascii="Times New Roman" w:hAnsi="Times New Roman" w:cs="Times New Roman"/>
          <w:spacing w:val="0"/>
          <w:sz w:val="24"/>
          <w:szCs w:val="24"/>
        </w:rPr>
        <w:t xml:space="preserve">Казуистический </w:t>
      </w:r>
      <w:r w:rsidR="008B0237" w:rsidRPr="00266268">
        <w:rPr>
          <w:rStyle w:val="0pt"/>
          <w:rFonts w:ascii="Times New Roman" w:hAnsi="Times New Roman" w:cs="Times New Roman"/>
          <w:spacing w:val="0"/>
          <w:sz w:val="24"/>
          <w:szCs w:val="24"/>
        </w:rPr>
        <w:t xml:space="preserve">(конкретизирующий) </w:t>
      </w:r>
      <w:r w:rsidRPr="00266268">
        <w:rPr>
          <w:rStyle w:val="0pt"/>
          <w:rFonts w:ascii="Times New Roman" w:hAnsi="Times New Roman" w:cs="Times New Roman"/>
          <w:spacing w:val="0"/>
          <w:sz w:val="24"/>
          <w:szCs w:val="24"/>
        </w:rPr>
        <w:t>–</w:t>
      </w:r>
      <w:r w:rsidRPr="00266268">
        <w:rPr>
          <w:rFonts w:ascii="Times New Roman" w:hAnsi="Times New Roman" w:cs="Times New Roman"/>
          <w:spacing w:val="0"/>
          <w:sz w:val="24"/>
          <w:szCs w:val="24"/>
        </w:rPr>
        <w:t xml:space="preserve"> это прием формулирования юридических норм, при котором фактические данные уточняются при помощи индивидуаль</w:t>
      </w:r>
      <w:r w:rsidRPr="00266268">
        <w:rPr>
          <w:rFonts w:ascii="Times New Roman" w:hAnsi="Times New Roman" w:cs="Times New Roman"/>
          <w:spacing w:val="0"/>
          <w:sz w:val="24"/>
          <w:szCs w:val="24"/>
        </w:rPr>
        <w:softHyphen/>
        <w:t>ных признаков, в том числе путем перечисления конкретных, индивидуаль</w:t>
      </w:r>
      <w:r w:rsidRPr="00266268">
        <w:rPr>
          <w:rFonts w:ascii="Times New Roman" w:hAnsi="Times New Roman" w:cs="Times New Roman"/>
          <w:spacing w:val="0"/>
          <w:sz w:val="24"/>
          <w:szCs w:val="24"/>
        </w:rPr>
        <w:softHyphen/>
        <w:t>ных фактов или обстоятельств. Например, ст. 61 Уголовного кодекса РФ перечисляет обстоятельства, смягчающие наказание, относя к таковым: совершение преступления небольшой или средней тяжести впервые вслед</w:t>
      </w:r>
      <w:r w:rsidRPr="00266268">
        <w:rPr>
          <w:rFonts w:ascii="Times New Roman" w:hAnsi="Times New Roman" w:cs="Times New Roman"/>
          <w:spacing w:val="0"/>
          <w:sz w:val="24"/>
          <w:szCs w:val="24"/>
        </w:rPr>
        <w:softHyphen/>
        <w:t>ствие случайного стечения обстоятельств; несовершеннолетие виновного; беременность; наличие у в</w:t>
      </w:r>
      <w:r w:rsidR="00D51848" w:rsidRPr="00266268">
        <w:rPr>
          <w:rFonts w:ascii="Times New Roman" w:hAnsi="Times New Roman" w:cs="Times New Roman"/>
          <w:spacing w:val="0"/>
          <w:sz w:val="24"/>
          <w:szCs w:val="24"/>
        </w:rPr>
        <w:t>иновного малолетних детей и т.д</w:t>
      </w:r>
      <w:r w:rsidRPr="00266268">
        <w:rPr>
          <w:rFonts w:ascii="Times New Roman" w:hAnsi="Times New Roman" w:cs="Times New Roman"/>
          <w:spacing w:val="0"/>
          <w:sz w:val="24"/>
          <w:szCs w:val="24"/>
        </w:rPr>
        <w:t>.</w:t>
      </w:r>
    </w:p>
    <w:p w:rsidR="008B0237" w:rsidRPr="00266268" w:rsidRDefault="008B0237" w:rsidP="00266268">
      <w:pPr>
        <w:pStyle w:val="22"/>
        <w:shd w:val="clear" w:color="auto" w:fill="auto"/>
        <w:spacing w:line="240" w:lineRule="auto"/>
        <w:ind w:firstLine="709"/>
        <w:rPr>
          <w:rFonts w:ascii="Times New Roman" w:hAnsi="Times New Roman" w:cs="Times New Roman"/>
          <w:spacing w:val="0"/>
          <w:sz w:val="24"/>
          <w:szCs w:val="24"/>
        </w:rPr>
      </w:pPr>
      <w:r w:rsidRPr="00266268">
        <w:rPr>
          <w:rFonts w:ascii="Times New Roman" w:hAnsi="Times New Roman" w:cs="Times New Roman"/>
          <w:spacing w:val="0"/>
          <w:sz w:val="24"/>
          <w:szCs w:val="24"/>
        </w:rPr>
        <w:t>Считается, что абстрактное изложение нормативного материала при</w:t>
      </w:r>
      <w:r w:rsidRPr="00266268">
        <w:rPr>
          <w:rFonts w:ascii="Times New Roman" w:hAnsi="Times New Roman" w:cs="Times New Roman"/>
          <w:spacing w:val="0"/>
          <w:sz w:val="24"/>
          <w:szCs w:val="24"/>
        </w:rPr>
        <w:softHyphen/>
        <w:t>суще более высокому уровню юридической культуры и развития юриди</w:t>
      </w:r>
      <w:r w:rsidRPr="00266268">
        <w:rPr>
          <w:rFonts w:ascii="Times New Roman" w:hAnsi="Times New Roman" w:cs="Times New Roman"/>
          <w:spacing w:val="0"/>
          <w:sz w:val="24"/>
          <w:szCs w:val="24"/>
        </w:rPr>
        <w:softHyphen/>
        <w:t xml:space="preserve">ческой науки, поскольку позволяет в кратких формулировках охватить все факты данного рода. Тем не менее не всегда и не все фактические данные могут быть изложены в обобщающих формулах </w:t>
      </w:r>
      <w:r w:rsidRPr="00266268">
        <w:rPr>
          <w:rStyle w:val="0pt"/>
          <w:rFonts w:ascii="Times New Roman" w:hAnsi="Times New Roman" w:cs="Times New Roman"/>
          <w:spacing w:val="0"/>
          <w:sz w:val="24"/>
          <w:szCs w:val="24"/>
        </w:rPr>
        <w:t>–</w:t>
      </w:r>
      <w:r w:rsidRPr="00266268">
        <w:rPr>
          <w:rFonts w:ascii="Times New Roman" w:hAnsi="Times New Roman" w:cs="Times New Roman"/>
          <w:spacing w:val="0"/>
          <w:sz w:val="24"/>
          <w:szCs w:val="24"/>
        </w:rPr>
        <w:t xml:space="preserve"> бывают случаи, когда необходимо прямо и конкретно указать на индивидуальные обстоятельства или определенных участников правоотношений. Помимо этого, казуисти</w:t>
      </w:r>
      <w:r w:rsidRPr="00266268">
        <w:rPr>
          <w:rFonts w:ascii="Times New Roman" w:hAnsi="Times New Roman" w:cs="Times New Roman"/>
          <w:spacing w:val="0"/>
          <w:sz w:val="24"/>
          <w:szCs w:val="24"/>
        </w:rPr>
        <w:softHyphen/>
        <w:t>ческий прием создает ощутимые удобства на практике, а главное – соот</w:t>
      </w:r>
      <w:r w:rsidRPr="00266268">
        <w:rPr>
          <w:rFonts w:ascii="Times New Roman" w:hAnsi="Times New Roman" w:cs="Times New Roman"/>
          <w:spacing w:val="0"/>
          <w:sz w:val="24"/>
          <w:szCs w:val="24"/>
        </w:rPr>
        <w:softHyphen/>
        <w:t>ветствует формальной определенности права, так как позволяет без особых затруднений применять юридические нормы к фактическим обстоятель</w:t>
      </w:r>
      <w:r w:rsidRPr="00266268">
        <w:rPr>
          <w:rFonts w:ascii="Times New Roman" w:hAnsi="Times New Roman" w:cs="Times New Roman"/>
          <w:spacing w:val="0"/>
          <w:sz w:val="24"/>
          <w:szCs w:val="24"/>
        </w:rPr>
        <w:softHyphen/>
        <w:t>ствам (например, значительно проще решить вопрос о смягчении или усилении наказания на основании конкретного, пусть даже и открытого перечня, чем руководствуясь обобщающей формулировкой). Однако как бы ни был совершенен конкретизированный перечень, он не может охва</w:t>
      </w:r>
      <w:r w:rsidRPr="00266268">
        <w:rPr>
          <w:rFonts w:ascii="Times New Roman" w:hAnsi="Times New Roman" w:cs="Times New Roman"/>
          <w:spacing w:val="0"/>
          <w:sz w:val="24"/>
          <w:szCs w:val="24"/>
        </w:rPr>
        <w:softHyphen/>
        <w:t>тить все факты данного рода.</w:t>
      </w:r>
    </w:p>
    <w:p w:rsidR="008B0237" w:rsidRPr="00266268" w:rsidRDefault="008B0237" w:rsidP="00266268">
      <w:pPr>
        <w:pStyle w:val="22"/>
        <w:shd w:val="clear" w:color="auto" w:fill="auto"/>
        <w:spacing w:line="240" w:lineRule="auto"/>
        <w:ind w:firstLine="709"/>
        <w:rPr>
          <w:rFonts w:ascii="Times New Roman" w:hAnsi="Times New Roman" w:cs="Times New Roman"/>
          <w:spacing w:val="0"/>
          <w:sz w:val="24"/>
          <w:szCs w:val="24"/>
        </w:rPr>
      </w:pPr>
      <w:r w:rsidRPr="00266268">
        <w:rPr>
          <w:rFonts w:ascii="Times New Roman" w:hAnsi="Times New Roman" w:cs="Times New Roman"/>
          <w:spacing w:val="0"/>
          <w:sz w:val="24"/>
          <w:szCs w:val="24"/>
        </w:rPr>
        <w:t xml:space="preserve">По </w:t>
      </w:r>
      <w:r w:rsidRPr="00266268">
        <w:rPr>
          <w:rFonts w:ascii="Times New Roman" w:hAnsi="Times New Roman" w:cs="Times New Roman"/>
          <w:spacing w:val="0"/>
          <w:sz w:val="24"/>
          <w:szCs w:val="24"/>
          <w:u w:val="single"/>
        </w:rPr>
        <w:t>способу изложения</w:t>
      </w:r>
      <w:r w:rsidRPr="00266268">
        <w:rPr>
          <w:rFonts w:ascii="Times New Roman" w:hAnsi="Times New Roman" w:cs="Times New Roman"/>
          <w:spacing w:val="0"/>
          <w:sz w:val="24"/>
          <w:szCs w:val="24"/>
        </w:rPr>
        <w:t xml:space="preserve"> элементов юридической нормы выделяются три приема – прямой, ссылочный и бланкетный. В зависимости от этого раз</w:t>
      </w:r>
      <w:r w:rsidRPr="00266268">
        <w:rPr>
          <w:rFonts w:ascii="Times New Roman" w:hAnsi="Times New Roman" w:cs="Times New Roman"/>
          <w:spacing w:val="0"/>
          <w:sz w:val="24"/>
          <w:szCs w:val="24"/>
        </w:rPr>
        <w:softHyphen/>
        <w:t>личают и соответствующие разновидности юридических норм, в том числе ссылочные и бланкетные.</w:t>
      </w:r>
    </w:p>
    <w:p w:rsidR="008B0237" w:rsidRPr="00266268" w:rsidRDefault="008B0237" w:rsidP="00266268">
      <w:pPr>
        <w:pStyle w:val="22"/>
        <w:shd w:val="clear" w:color="auto" w:fill="auto"/>
        <w:spacing w:line="240" w:lineRule="auto"/>
        <w:ind w:firstLine="709"/>
        <w:rPr>
          <w:rFonts w:ascii="Times New Roman" w:hAnsi="Times New Roman" w:cs="Times New Roman"/>
          <w:spacing w:val="0"/>
          <w:sz w:val="24"/>
          <w:szCs w:val="24"/>
        </w:rPr>
      </w:pPr>
      <w:r w:rsidRPr="00266268">
        <w:rPr>
          <w:rFonts w:ascii="Times New Roman" w:hAnsi="Times New Roman" w:cs="Times New Roman"/>
          <w:spacing w:val="0"/>
          <w:sz w:val="24"/>
          <w:szCs w:val="24"/>
        </w:rPr>
        <w:t xml:space="preserve">В </w:t>
      </w:r>
      <w:r w:rsidR="00F9130F" w:rsidRPr="00266268">
        <w:rPr>
          <w:rStyle w:val="0pt"/>
          <w:rFonts w:ascii="Times New Roman" w:hAnsi="Times New Roman" w:cs="Times New Roman"/>
          <w:spacing w:val="0"/>
          <w:sz w:val="24"/>
          <w:szCs w:val="24"/>
        </w:rPr>
        <w:t>прям</w:t>
      </w:r>
      <w:r w:rsidRPr="00266268">
        <w:rPr>
          <w:rStyle w:val="0pt"/>
          <w:rFonts w:ascii="Times New Roman" w:hAnsi="Times New Roman" w:cs="Times New Roman"/>
          <w:spacing w:val="0"/>
          <w:sz w:val="24"/>
          <w:szCs w:val="24"/>
        </w:rPr>
        <w:t>ом изложении</w:t>
      </w:r>
      <w:r w:rsidRPr="00266268">
        <w:rPr>
          <w:rFonts w:ascii="Times New Roman" w:hAnsi="Times New Roman" w:cs="Times New Roman"/>
          <w:spacing w:val="0"/>
          <w:sz w:val="24"/>
          <w:szCs w:val="24"/>
        </w:rPr>
        <w:t xml:space="preserve"> все (или все необходимые) элементы нормы прямо формулируются в статье правового документа. При подготовке, принятии и издании нормативного правового акта законодатель излагает структуру нормы права таким образом, что все элементы – гипотеза, диспозиция и санкция – полностью совпадают со структурой статьи.</w:t>
      </w:r>
    </w:p>
    <w:p w:rsidR="008B0237" w:rsidRPr="00266268" w:rsidRDefault="008B0237" w:rsidP="00266268">
      <w:pPr>
        <w:pStyle w:val="22"/>
        <w:shd w:val="clear" w:color="auto" w:fill="auto"/>
        <w:spacing w:line="240" w:lineRule="auto"/>
        <w:ind w:firstLine="709"/>
        <w:rPr>
          <w:rFonts w:ascii="Times New Roman" w:hAnsi="Times New Roman" w:cs="Times New Roman"/>
          <w:spacing w:val="0"/>
          <w:sz w:val="24"/>
          <w:szCs w:val="24"/>
        </w:rPr>
      </w:pPr>
      <w:r w:rsidRPr="00266268">
        <w:rPr>
          <w:rFonts w:ascii="Times New Roman" w:hAnsi="Times New Roman" w:cs="Times New Roman"/>
          <w:spacing w:val="0"/>
          <w:sz w:val="24"/>
          <w:szCs w:val="24"/>
        </w:rPr>
        <w:t xml:space="preserve">При </w:t>
      </w:r>
      <w:r w:rsidRPr="00266268">
        <w:rPr>
          <w:rStyle w:val="0pt"/>
          <w:rFonts w:ascii="Times New Roman" w:hAnsi="Times New Roman" w:cs="Times New Roman"/>
          <w:spacing w:val="0"/>
          <w:sz w:val="24"/>
          <w:szCs w:val="24"/>
        </w:rPr>
        <w:t>ссылочном изложении</w:t>
      </w:r>
      <w:r w:rsidRPr="00266268">
        <w:rPr>
          <w:rFonts w:ascii="Times New Roman" w:hAnsi="Times New Roman" w:cs="Times New Roman"/>
          <w:spacing w:val="0"/>
          <w:sz w:val="24"/>
          <w:szCs w:val="24"/>
        </w:rPr>
        <w:t xml:space="preserve"> вместо конкретной формулировки отдель</w:t>
      </w:r>
      <w:r w:rsidRPr="00266268">
        <w:rPr>
          <w:rFonts w:ascii="Times New Roman" w:hAnsi="Times New Roman" w:cs="Times New Roman"/>
          <w:spacing w:val="0"/>
          <w:sz w:val="24"/>
          <w:szCs w:val="24"/>
        </w:rPr>
        <w:softHyphen/>
        <w:t xml:space="preserve">ного элемента нормы </w:t>
      </w:r>
      <w:r w:rsidR="00F9130F" w:rsidRPr="00266268">
        <w:rPr>
          <w:rFonts w:ascii="Times New Roman" w:hAnsi="Times New Roman" w:cs="Times New Roman"/>
          <w:spacing w:val="0"/>
          <w:sz w:val="24"/>
          <w:szCs w:val="24"/>
        </w:rPr>
        <w:t xml:space="preserve">(ссылочная норма) </w:t>
      </w:r>
      <w:r w:rsidRPr="00266268">
        <w:rPr>
          <w:rFonts w:ascii="Times New Roman" w:hAnsi="Times New Roman" w:cs="Times New Roman"/>
          <w:spacing w:val="0"/>
          <w:sz w:val="24"/>
          <w:szCs w:val="24"/>
        </w:rPr>
        <w:t xml:space="preserve">в данной статье делается отсылка к другой норме, где содержатся нужные предписания. Этот прием изложения применяется во избежание ненужных повторений, а также – конкуренции норм. Для уголовного и некоторых других отраслей права довольно распространен способ изложения правового материала, в соответствии с которым одни элементы нормы права формулируются в полном объеме, </w:t>
      </w:r>
      <w:r w:rsidRPr="00266268">
        <w:rPr>
          <w:rFonts w:ascii="Times New Roman" w:hAnsi="Times New Roman" w:cs="Times New Roman"/>
          <w:spacing w:val="0"/>
          <w:sz w:val="24"/>
          <w:szCs w:val="24"/>
        </w:rPr>
        <w:lastRenderedPageBreak/>
        <w:t xml:space="preserve">другие – лишь в общем виде, отсылая к другой норме. </w:t>
      </w:r>
    </w:p>
    <w:p w:rsidR="008B0237" w:rsidRPr="00266268" w:rsidRDefault="008B0237" w:rsidP="00266268">
      <w:pPr>
        <w:pStyle w:val="22"/>
        <w:shd w:val="clear" w:color="auto" w:fill="auto"/>
        <w:spacing w:line="240" w:lineRule="auto"/>
        <w:ind w:firstLine="709"/>
        <w:rPr>
          <w:rFonts w:ascii="Times New Roman" w:hAnsi="Times New Roman" w:cs="Times New Roman"/>
          <w:spacing w:val="0"/>
          <w:sz w:val="24"/>
          <w:szCs w:val="24"/>
        </w:rPr>
      </w:pPr>
      <w:r w:rsidRPr="00266268">
        <w:rPr>
          <w:rFonts w:ascii="Times New Roman" w:hAnsi="Times New Roman" w:cs="Times New Roman"/>
          <w:spacing w:val="0"/>
          <w:sz w:val="24"/>
          <w:szCs w:val="24"/>
        </w:rPr>
        <w:t xml:space="preserve">В случае применения </w:t>
      </w:r>
      <w:r w:rsidRPr="00266268">
        <w:rPr>
          <w:rStyle w:val="0pt"/>
          <w:rFonts w:ascii="Times New Roman" w:hAnsi="Times New Roman" w:cs="Times New Roman"/>
          <w:spacing w:val="0"/>
          <w:sz w:val="24"/>
          <w:szCs w:val="24"/>
        </w:rPr>
        <w:t>бланкетного изложения</w:t>
      </w:r>
      <w:r w:rsidRPr="00266268">
        <w:rPr>
          <w:rFonts w:ascii="Times New Roman" w:hAnsi="Times New Roman" w:cs="Times New Roman"/>
          <w:spacing w:val="0"/>
          <w:sz w:val="24"/>
          <w:szCs w:val="24"/>
        </w:rPr>
        <w:t xml:space="preserve"> отдельные элементы нормы </w:t>
      </w:r>
      <w:r w:rsidR="00F9130F" w:rsidRPr="00266268">
        <w:rPr>
          <w:rFonts w:ascii="Times New Roman" w:hAnsi="Times New Roman" w:cs="Times New Roman"/>
          <w:spacing w:val="0"/>
          <w:sz w:val="24"/>
          <w:szCs w:val="24"/>
        </w:rPr>
        <w:t xml:space="preserve">(бланкетная норма) </w:t>
      </w:r>
      <w:r w:rsidRPr="00266268">
        <w:rPr>
          <w:rFonts w:ascii="Times New Roman" w:hAnsi="Times New Roman" w:cs="Times New Roman"/>
          <w:spacing w:val="0"/>
          <w:sz w:val="24"/>
          <w:szCs w:val="24"/>
        </w:rPr>
        <w:t>также прямо не формулируются, но здесь недостающие элементы восполняются не какой-то точно указанной нормой, а правилами опре</w:t>
      </w:r>
      <w:r w:rsidRPr="00266268">
        <w:rPr>
          <w:rFonts w:ascii="Times New Roman" w:hAnsi="Times New Roman" w:cs="Times New Roman"/>
          <w:spacing w:val="0"/>
          <w:sz w:val="24"/>
          <w:szCs w:val="24"/>
        </w:rPr>
        <w:softHyphen/>
        <w:t>деленного вида, которые со временем могут изменяться. В этом варианте как бы дается «пустой бланк», ссылка на тот или иной вид конкретных правил. Например, ст. 236 Уголовного кодекса РФ предусматривает опре</w:t>
      </w:r>
      <w:r w:rsidRPr="00266268">
        <w:rPr>
          <w:rFonts w:ascii="Times New Roman" w:hAnsi="Times New Roman" w:cs="Times New Roman"/>
          <w:spacing w:val="0"/>
          <w:sz w:val="24"/>
          <w:szCs w:val="24"/>
        </w:rPr>
        <w:softHyphen/>
        <w:t>деленную меру наказания за нарушение санитарно-эпидемиологических правил, повлекшее по неосторожности массовое заболевание или отравле</w:t>
      </w:r>
      <w:r w:rsidRPr="00266268">
        <w:rPr>
          <w:rFonts w:ascii="Times New Roman" w:hAnsi="Times New Roman" w:cs="Times New Roman"/>
          <w:spacing w:val="0"/>
          <w:sz w:val="24"/>
          <w:szCs w:val="24"/>
        </w:rPr>
        <w:softHyphen/>
        <w:t xml:space="preserve">ние людей. </w:t>
      </w:r>
    </w:p>
    <w:p w:rsidR="008B0237" w:rsidRDefault="008B0237" w:rsidP="00266268">
      <w:pPr>
        <w:pStyle w:val="22"/>
        <w:shd w:val="clear" w:color="auto" w:fill="auto"/>
        <w:spacing w:line="240" w:lineRule="auto"/>
        <w:ind w:firstLine="709"/>
        <w:rPr>
          <w:rFonts w:ascii="Times New Roman" w:hAnsi="Times New Roman" w:cs="Times New Roman"/>
          <w:spacing w:val="0"/>
          <w:sz w:val="24"/>
          <w:szCs w:val="24"/>
        </w:rPr>
      </w:pPr>
      <w:r w:rsidRPr="00266268">
        <w:rPr>
          <w:rFonts w:ascii="Times New Roman" w:hAnsi="Times New Roman" w:cs="Times New Roman"/>
          <w:spacing w:val="0"/>
          <w:sz w:val="24"/>
          <w:szCs w:val="24"/>
        </w:rPr>
        <w:t>Бланкетное изложение не только устраняет ненужные повторы, но и обеспечивает стабильность правового регулирования при изменении текущего законодательства (конкретных правил). Бланкетная норма может оставаться неизменной довольно долгое время, тогда как само законодательство, к которому она отсылает, может меняться. Но у бланкетного изложения есть и свой недостаток: этот способ рассчитан на специалистов, он предполагает знание системы законодательства и наличие информированности о взаимосвязи нормативных правовых актов.</w:t>
      </w:r>
    </w:p>
    <w:p w:rsidR="000F57E3" w:rsidRDefault="00D57721" w:rsidP="00266268">
      <w:pPr>
        <w:pStyle w:val="22"/>
        <w:shd w:val="clear" w:color="auto" w:fill="auto"/>
        <w:spacing w:line="240" w:lineRule="auto"/>
        <w:ind w:firstLine="709"/>
        <w:rPr>
          <w:rFonts w:ascii="Times New Roman" w:hAnsi="Times New Roman" w:cs="Times New Roman"/>
          <w:spacing w:val="0"/>
          <w:sz w:val="24"/>
          <w:szCs w:val="24"/>
        </w:rPr>
      </w:pPr>
      <w:r w:rsidRPr="00266268">
        <w:rPr>
          <w:rFonts w:ascii="Times New Roman" w:hAnsi="Times New Roman" w:cs="Times New Roman"/>
          <w:spacing w:val="0"/>
          <w:sz w:val="24"/>
          <w:szCs w:val="24"/>
        </w:rPr>
        <w:t>Особую роль в нормативных построениях играют юридические кон</w:t>
      </w:r>
      <w:r w:rsidRPr="00266268">
        <w:rPr>
          <w:rFonts w:ascii="Times New Roman" w:hAnsi="Times New Roman" w:cs="Times New Roman"/>
          <w:spacing w:val="0"/>
          <w:sz w:val="24"/>
          <w:szCs w:val="24"/>
        </w:rPr>
        <w:softHyphen/>
        <w:t xml:space="preserve">струкции. </w:t>
      </w:r>
      <w:r w:rsidRPr="00266268">
        <w:rPr>
          <w:rFonts w:ascii="Times New Roman" w:hAnsi="Times New Roman" w:cs="Times New Roman"/>
          <w:i/>
          <w:spacing w:val="0"/>
          <w:sz w:val="24"/>
          <w:szCs w:val="24"/>
        </w:rPr>
        <w:t>Юридическая конструкция</w:t>
      </w:r>
      <w:r w:rsidRPr="00266268">
        <w:rPr>
          <w:rFonts w:ascii="Times New Roman" w:hAnsi="Times New Roman" w:cs="Times New Roman"/>
          <w:spacing w:val="0"/>
          <w:sz w:val="24"/>
          <w:szCs w:val="24"/>
        </w:rPr>
        <w:t xml:space="preserve"> – такое расположение правового матери</w:t>
      </w:r>
      <w:r w:rsidRPr="00266268">
        <w:rPr>
          <w:rFonts w:ascii="Times New Roman" w:hAnsi="Times New Roman" w:cs="Times New Roman"/>
          <w:spacing w:val="0"/>
          <w:sz w:val="24"/>
          <w:szCs w:val="24"/>
        </w:rPr>
        <w:softHyphen/>
        <w:t xml:space="preserve">ала, которое характеризуется внутренним единством прав, обязанностей и ответственности соответствующих участников правоотношений. </w:t>
      </w:r>
    </w:p>
    <w:p w:rsidR="00D57721" w:rsidRPr="00266268" w:rsidRDefault="00D57721" w:rsidP="00266268">
      <w:pPr>
        <w:pStyle w:val="22"/>
        <w:shd w:val="clear" w:color="auto" w:fill="auto"/>
        <w:spacing w:line="240" w:lineRule="auto"/>
        <w:ind w:firstLine="709"/>
        <w:rPr>
          <w:rFonts w:ascii="Times New Roman" w:hAnsi="Times New Roman" w:cs="Times New Roman"/>
          <w:spacing w:val="0"/>
          <w:sz w:val="24"/>
          <w:szCs w:val="24"/>
        </w:rPr>
      </w:pPr>
      <w:r w:rsidRPr="00266268">
        <w:rPr>
          <w:rFonts w:ascii="Times New Roman" w:hAnsi="Times New Roman" w:cs="Times New Roman"/>
          <w:spacing w:val="0"/>
          <w:sz w:val="24"/>
          <w:szCs w:val="24"/>
        </w:rPr>
        <w:t xml:space="preserve">В качестве примера можно привести конструкцию активного избирательного права, установленного, в том числе, Федеральным законом 2002 г. </w:t>
      </w:r>
      <w:r w:rsidRPr="00266268">
        <w:rPr>
          <w:rFonts w:ascii="Times New Roman" w:hAnsi="Times New Roman" w:cs="Times New Roman"/>
          <w:spacing w:val="0"/>
          <w:sz w:val="24"/>
          <w:szCs w:val="24"/>
          <w:lang w:eastAsia="en-US" w:bidi="en-US"/>
        </w:rPr>
        <w:t xml:space="preserve">№ </w:t>
      </w:r>
      <w:r w:rsidRPr="00266268">
        <w:rPr>
          <w:rFonts w:ascii="Times New Roman" w:hAnsi="Times New Roman" w:cs="Times New Roman"/>
          <w:spacing w:val="0"/>
          <w:sz w:val="24"/>
          <w:szCs w:val="24"/>
        </w:rPr>
        <w:t>67-ФЗ «Об основных гарантиях избирательных прав и права на участие в референдуме граждан Российской Федерации».</w:t>
      </w:r>
      <w:r w:rsidR="000F57E3">
        <w:rPr>
          <w:rFonts w:ascii="Times New Roman" w:hAnsi="Times New Roman" w:cs="Times New Roman"/>
          <w:spacing w:val="0"/>
          <w:sz w:val="24"/>
          <w:szCs w:val="24"/>
        </w:rPr>
        <w:t xml:space="preserve"> </w:t>
      </w:r>
      <w:r w:rsidRPr="00266268">
        <w:rPr>
          <w:rFonts w:ascii="Times New Roman" w:hAnsi="Times New Roman" w:cs="Times New Roman"/>
          <w:spacing w:val="0"/>
          <w:sz w:val="24"/>
          <w:szCs w:val="24"/>
        </w:rPr>
        <w:t>В данном законе управомочивающая часть конструкции представлена в ст. 2, праву коррелирует обязывающая часть, закрепленная в ст. 9. Материальная норма о праве на участие в выборах и участии в референдуме подкрепл</w:t>
      </w:r>
      <w:r w:rsidR="00260BA3" w:rsidRPr="00266268">
        <w:rPr>
          <w:rFonts w:ascii="Times New Roman" w:hAnsi="Times New Roman" w:cs="Times New Roman"/>
          <w:spacing w:val="0"/>
          <w:sz w:val="24"/>
          <w:szCs w:val="24"/>
        </w:rPr>
        <w:t>яется в числе прочих и процессуальными нормами. Ст. 17 закона представляет собой охранительную часть конструкции.</w:t>
      </w:r>
    </w:p>
    <w:p w:rsidR="00D57721" w:rsidRDefault="00D57721" w:rsidP="00266268">
      <w:pPr>
        <w:pStyle w:val="22"/>
        <w:shd w:val="clear" w:color="auto" w:fill="auto"/>
        <w:spacing w:line="240" w:lineRule="auto"/>
        <w:ind w:firstLine="709"/>
        <w:rPr>
          <w:rFonts w:ascii="Times New Roman" w:hAnsi="Times New Roman" w:cs="Times New Roman"/>
          <w:spacing w:val="0"/>
          <w:sz w:val="24"/>
          <w:szCs w:val="24"/>
        </w:rPr>
      </w:pPr>
    </w:p>
    <w:p w:rsidR="003C712A" w:rsidRPr="003C712A" w:rsidRDefault="003C712A" w:rsidP="00266268">
      <w:pPr>
        <w:pStyle w:val="22"/>
        <w:shd w:val="clear" w:color="auto" w:fill="auto"/>
        <w:spacing w:line="240" w:lineRule="auto"/>
        <w:ind w:firstLine="709"/>
        <w:rPr>
          <w:rFonts w:ascii="Times New Roman" w:hAnsi="Times New Roman" w:cs="Times New Roman"/>
          <w:b/>
          <w:spacing w:val="0"/>
          <w:sz w:val="24"/>
          <w:szCs w:val="24"/>
        </w:rPr>
      </w:pPr>
      <w:r w:rsidRPr="003C712A">
        <w:rPr>
          <w:rFonts w:ascii="Times New Roman" w:hAnsi="Times New Roman" w:cs="Times New Roman"/>
          <w:b/>
          <w:spacing w:val="0"/>
          <w:sz w:val="24"/>
          <w:szCs w:val="24"/>
        </w:rPr>
        <w:t>2. Правовые аксиомы, п</w:t>
      </w:r>
      <w:r>
        <w:rPr>
          <w:rFonts w:ascii="Times New Roman" w:hAnsi="Times New Roman" w:cs="Times New Roman"/>
          <w:b/>
          <w:spacing w:val="0"/>
          <w:sz w:val="24"/>
          <w:szCs w:val="24"/>
        </w:rPr>
        <w:t>резумпции,</w:t>
      </w:r>
      <w:r w:rsidRPr="003C712A">
        <w:rPr>
          <w:rFonts w:ascii="Times New Roman" w:hAnsi="Times New Roman" w:cs="Times New Roman"/>
          <w:b/>
          <w:spacing w:val="0"/>
          <w:sz w:val="24"/>
          <w:szCs w:val="24"/>
        </w:rPr>
        <w:t xml:space="preserve"> фикции</w:t>
      </w:r>
    </w:p>
    <w:p w:rsidR="00D57721" w:rsidRPr="00266268" w:rsidRDefault="00260BA3" w:rsidP="00266268">
      <w:pPr>
        <w:pStyle w:val="22"/>
        <w:shd w:val="clear" w:color="auto" w:fill="auto"/>
        <w:spacing w:line="240" w:lineRule="auto"/>
        <w:ind w:firstLine="709"/>
        <w:rPr>
          <w:rFonts w:ascii="Times New Roman" w:hAnsi="Times New Roman" w:cs="Times New Roman"/>
          <w:spacing w:val="0"/>
          <w:sz w:val="24"/>
          <w:szCs w:val="24"/>
        </w:rPr>
      </w:pPr>
      <w:r w:rsidRPr="00266268">
        <w:rPr>
          <w:rFonts w:ascii="Times New Roman" w:hAnsi="Times New Roman" w:cs="Times New Roman"/>
          <w:spacing w:val="0"/>
          <w:sz w:val="24"/>
          <w:szCs w:val="24"/>
        </w:rPr>
        <w:t xml:space="preserve">Нетипичные средства юридической техники – правовые аксиомы, презумпции и фикции. Они </w:t>
      </w:r>
      <w:r w:rsidR="00D57721" w:rsidRPr="00266268">
        <w:rPr>
          <w:rFonts w:ascii="Times New Roman" w:hAnsi="Times New Roman" w:cs="Times New Roman"/>
          <w:spacing w:val="0"/>
          <w:sz w:val="24"/>
          <w:szCs w:val="24"/>
        </w:rPr>
        <w:t>служат важным инстру</w:t>
      </w:r>
      <w:r w:rsidR="00D57721" w:rsidRPr="00266268">
        <w:rPr>
          <w:rFonts w:ascii="Times New Roman" w:hAnsi="Times New Roman" w:cs="Times New Roman"/>
          <w:spacing w:val="0"/>
          <w:sz w:val="24"/>
          <w:szCs w:val="24"/>
        </w:rPr>
        <w:softHyphen/>
        <w:t>ментальным средством регулирования наиболее сложных общественных отношений, помогают избегать затруд</w:t>
      </w:r>
      <w:r w:rsidRPr="00266268">
        <w:rPr>
          <w:rFonts w:ascii="Times New Roman" w:hAnsi="Times New Roman" w:cs="Times New Roman"/>
          <w:spacing w:val="0"/>
          <w:sz w:val="24"/>
          <w:szCs w:val="24"/>
        </w:rPr>
        <w:t>нительных ситуаций в правоприме</w:t>
      </w:r>
      <w:r w:rsidR="00D57721" w:rsidRPr="00266268">
        <w:rPr>
          <w:rFonts w:ascii="Times New Roman" w:hAnsi="Times New Roman" w:cs="Times New Roman"/>
          <w:spacing w:val="0"/>
          <w:sz w:val="24"/>
          <w:szCs w:val="24"/>
        </w:rPr>
        <w:t>нении и юридических коллизий.</w:t>
      </w:r>
    </w:p>
    <w:p w:rsidR="00D57721" w:rsidRPr="00266268" w:rsidRDefault="00D57721" w:rsidP="00266268">
      <w:pPr>
        <w:pStyle w:val="22"/>
        <w:shd w:val="clear" w:color="auto" w:fill="auto"/>
        <w:spacing w:line="240" w:lineRule="auto"/>
        <w:ind w:firstLine="709"/>
        <w:rPr>
          <w:rFonts w:ascii="Times New Roman" w:hAnsi="Times New Roman" w:cs="Times New Roman"/>
          <w:spacing w:val="0"/>
          <w:sz w:val="24"/>
          <w:szCs w:val="24"/>
        </w:rPr>
      </w:pPr>
      <w:r w:rsidRPr="00556EA9">
        <w:rPr>
          <w:rFonts w:ascii="Times New Roman" w:hAnsi="Times New Roman" w:cs="Times New Roman"/>
          <w:i/>
          <w:spacing w:val="0"/>
          <w:sz w:val="24"/>
          <w:szCs w:val="24"/>
        </w:rPr>
        <w:t>Аксиома</w:t>
      </w:r>
      <w:r w:rsidRPr="00266268">
        <w:rPr>
          <w:rFonts w:ascii="Times New Roman" w:hAnsi="Times New Roman" w:cs="Times New Roman"/>
          <w:spacing w:val="0"/>
          <w:sz w:val="24"/>
          <w:szCs w:val="24"/>
        </w:rPr>
        <w:t xml:space="preserve"> – положение, принимаемое за данность и не требующее дока</w:t>
      </w:r>
      <w:r w:rsidRPr="00266268">
        <w:rPr>
          <w:rFonts w:ascii="Times New Roman" w:hAnsi="Times New Roman" w:cs="Times New Roman"/>
          <w:spacing w:val="0"/>
          <w:sz w:val="24"/>
          <w:szCs w:val="24"/>
        </w:rPr>
        <w:softHyphen/>
        <w:t>зательств в юридическом процессе.</w:t>
      </w:r>
      <w:r w:rsidR="00260BA3" w:rsidRPr="00266268">
        <w:rPr>
          <w:rFonts w:ascii="Times New Roman" w:hAnsi="Times New Roman" w:cs="Times New Roman"/>
          <w:spacing w:val="0"/>
          <w:sz w:val="24"/>
          <w:szCs w:val="24"/>
        </w:rPr>
        <w:t xml:space="preserve"> </w:t>
      </w:r>
      <w:r w:rsidRPr="00266268">
        <w:rPr>
          <w:rFonts w:ascii="Times New Roman" w:hAnsi="Times New Roman" w:cs="Times New Roman"/>
          <w:spacing w:val="0"/>
          <w:sz w:val="24"/>
          <w:szCs w:val="24"/>
        </w:rPr>
        <w:t xml:space="preserve">В российской юридической науке </w:t>
      </w:r>
      <w:r w:rsidRPr="00266268">
        <w:rPr>
          <w:rStyle w:val="0pt"/>
          <w:rFonts w:ascii="Times New Roman" w:hAnsi="Times New Roman" w:cs="Times New Roman"/>
          <w:i w:val="0"/>
          <w:spacing w:val="0"/>
          <w:sz w:val="24"/>
          <w:szCs w:val="24"/>
        </w:rPr>
        <w:t>аксиома</w:t>
      </w:r>
      <w:r w:rsidRPr="00266268">
        <w:rPr>
          <w:rFonts w:ascii="Times New Roman" w:hAnsi="Times New Roman" w:cs="Times New Roman"/>
          <w:spacing w:val="0"/>
          <w:sz w:val="24"/>
          <w:szCs w:val="24"/>
        </w:rPr>
        <w:t xml:space="preserve"> в качестве термина нашла свое обозначение не так давно, хотя многие аксиомы были ей известны еще с древнейших времен:</w:t>
      </w:r>
    </w:p>
    <w:p w:rsidR="00D57721" w:rsidRPr="00266268" w:rsidRDefault="00D57721" w:rsidP="00266268">
      <w:pPr>
        <w:pStyle w:val="22"/>
        <w:numPr>
          <w:ilvl w:val="0"/>
          <w:numId w:val="32"/>
        </w:numPr>
        <w:shd w:val="clear" w:color="auto" w:fill="auto"/>
        <w:tabs>
          <w:tab w:val="left" w:pos="851"/>
        </w:tabs>
        <w:spacing w:line="240" w:lineRule="auto"/>
        <w:ind w:firstLine="709"/>
        <w:rPr>
          <w:rFonts w:ascii="Times New Roman" w:hAnsi="Times New Roman" w:cs="Times New Roman"/>
          <w:spacing w:val="0"/>
          <w:sz w:val="24"/>
          <w:szCs w:val="24"/>
        </w:rPr>
      </w:pPr>
      <w:r w:rsidRPr="00266268">
        <w:rPr>
          <w:rFonts w:ascii="Times New Roman" w:hAnsi="Times New Roman" w:cs="Times New Roman"/>
          <w:spacing w:val="0"/>
          <w:sz w:val="24"/>
          <w:szCs w:val="24"/>
        </w:rPr>
        <w:t>никто не судья в собственном деле;</w:t>
      </w:r>
    </w:p>
    <w:p w:rsidR="00D57721" w:rsidRPr="00266268" w:rsidRDefault="00D57721" w:rsidP="00266268">
      <w:pPr>
        <w:pStyle w:val="22"/>
        <w:numPr>
          <w:ilvl w:val="0"/>
          <w:numId w:val="32"/>
        </w:numPr>
        <w:shd w:val="clear" w:color="auto" w:fill="auto"/>
        <w:tabs>
          <w:tab w:val="left" w:pos="851"/>
        </w:tabs>
        <w:spacing w:line="240" w:lineRule="auto"/>
        <w:ind w:firstLine="709"/>
        <w:rPr>
          <w:rFonts w:ascii="Times New Roman" w:hAnsi="Times New Roman" w:cs="Times New Roman"/>
          <w:spacing w:val="0"/>
          <w:sz w:val="24"/>
          <w:szCs w:val="24"/>
        </w:rPr>
      </w:pPr>
      <w:r w:rsidRPr="00266268">
        <w:rPr>
          <w:rFonts w:ascii="Times New Roman" w:hAnsi="Times New Roman" w:cs="Times New Roman"/>
          <w:spacing w:val="0"/>
          <w:sz w:val="24"/>
          <w:szCs w:val="24"/>
        </w:rPr>
        <w:t>нельзя передать другому больше прав, чем имеешь сам;</w:t>
      </w:r>
    </w:p>
    <w:p w:rsidR="00D57721" w:rsidRPr="00266268" w:rsidRDefault="00D57721" w:rsidP="00266268">
      <w:pPr>
        <w:pStyle w:val="22"/>
        <w:numPr>
          <w:ilvl w:val="0"/>
          <w:numId w:val="32"/>
        </w:numPr>
        <w:shd w:val="clear" w:color="auto" w:fill="auto"/>
        <w:tabs>
          <w:tab w:val="left" w:pos="851"/>
        </w:tabs>
        <w:spacing w:line="240" w:lineRule="auto"/>
        <w:ind w:firstLine="709"/>
        <w:rPr>
          <w:rFonts w:ascii="Times New Roman" w:hAnsi="Times New Roman" w:cs="Times New Roman"/>
          <w:spacing w:val="0"/>
          <w:sz w:val="24"/>
          <w:szCs w:val="24"/>
        </w:rPr>
      </w:pPr>
      <w:r w:rsidRPr="00266268">
        <w:rPr>
          <w:rFonts w:ascii="Times New Roman" w:hAnsi="Times New Roman" w:cs="Times New Roman"/>
          <w:spacing w:val="0"/>
          <w:sz w:val="24"/>
          <w:szCs w:val="24"/>
        </w:rPr>
        <w:t>никто не обязан обвинять сам себя;</w:t>
      </w:r>
    </w:p>
    <w:p w:rsidR="00D57721" w:rsidRPr="00266268" w:rsidRDefault="00D57721" w:rsidP="00266268">
      <w:pPr>
        <w:pStyle w:val="22"/>
        <w:numPr>
          <w:ilvl w:val="0"/>
          <w:numId w:val="32"/>
        </w:numPr>
        <w:shd w:val="clear" w:color="auto" w:fill="auto"/>
        <w:tabs>
          <w:tab w:val="left" w:pos="851"/>
        </w:tabs>
        <w:spacing w:line="240" w:lineRule="auto"/>
        <w:ind w:firstLine="709"/>
        <w:rPr>
          <w:rFonts w:ascii="Times New Roman" w:hAnsi="Times New Roman" w:cs="Times New Roman"/>
          <w:spacing w:val="0"/>
          <w:sz w:val="24"/>
          <w:szCs w:val="24"/>
        </w:rPr>
      </w:pPr>
      <w:r w:rsidRPr="00266268">
        <w:rPr>
          <w:rFonts w:ascii="Times New Roman" w:hAnsi="Times New Roman" w:cs="Times New Roman"/>
          <w:spacing w:val="0"/>
          <w:sz w:val="24"/>
          <w:szCs w:val="24"/>
        </w:rPr>
        <w:t>любое неустранимое сомнение толкуется в пользу обвиняемого;</w:t>
      </w:r>
    </w:p>
    <w:p w:rsidR="00D57721" w:rsidRPr="00266268" w:rsidRDefault="00D57721" w:rsidP="00266268">
      <w:pPr>
        <w:pStyle w:val="22"/>
        <w:numPr>
          <w:ilvl w:val="0"/>
          <w:numId w:val="32"/>
        </w:numPr>
        <w:shd w:val="clear" w:color="auto" w:fill="auto"/>
        <w:tabs>
          <w:tab w:val="left" w:pos="851"/>
        </w:tabs>
        <w:spacing w:line="240" w:lineRule="auto"/>
        <w:ind w:firstLine="709"/>
        <w:rPr>
          <w:rFonts w:ascii="Times New Roman" w:hAnsi="Times New Roman" w:cs="Times New Roman"/>
          <w:spacing w:val="0"/>
          <w:sz w:val="24"/>
          <w:szCs w:val="24"/>
        </w:rPr>
      </w:pPr>
      <w:r w:rsidRPr="00266268">
        <w:rPr>
          <w:rFonts w:ascii="Times New Roman" w:hAnsi="Times New Roman" w:cs="Times New Roman"/>
          <w:spacing w:val="0"/>
          <w:sz w:val="24"/>
          <w:szCs w:val="24"/>
        </w:rPr>
        <w:t>закон обратной силы не имеет и др.</w:t>
      </w:r>
    </w:p>
    <w:p w:rsidR="00D57721" w:rsidRPr="00266268" w:rsidRDefault="00D57721" w:rsidP="00266268">
      <w:pPr>
        <w:pStyle w:val="22"/>
        <w:shd w:val="clear" w:color="auto" w:fill="auto"/>
        <w:spacing w:line="240" w:lineRule="auto"/>
        <w:ind w:firstLine="709"/>
        <w:rPr>
          <w:rFonts w:ascii="Times New Roman" w:hAnsi="Times New Roman" w:cs="Times New Roman"/>
          <w:spacing w:val="0"/>
          <w:sz w:val="24"/>
          <w:szCs w:val="24"/>
        </w:rPr>
      </w:pPr>
      <w:r w:rsidRPr="00266268">
        <w:rPr>
          <w:rFonts w:ascii="Times New Roman" w:hAnsi="Times New Roman" w:cs="Times New Roman"/>
          <w:spacing w:val="0"/>
          <w:sz w:val="24"/>
          <w:szCs w:val="24"/>
        </w:rPr>
        <w:t>Тем не менее</w:t>
      </w:r>
      <w:r w:rsidR="00260BA3" w:rsidRPr="00266268">
        <w:rPr>
          <w:rFonts w:ascii="Times New Roman" w:hAnsi="Times New Roman" w:cs="Times New Roman"/>
          <w:spacing w:val="0"/>
          <w:sz w:val="24"/>
          <w:szCs w:val="24"/>
        </w:rPr>
        <w:t>,</w:t>
      </w:r>
      <w:r w:rsidRPr="00266268">
        <w:rPr>
          <w:rFonts w:ascii="Times New Roman" w:hAnsi="Times New Roman" w:cs="Times New Roman"/>
          <w:spacing w:val="0"/>
          <w:sz w:val="24"/>
          <w:szCs w:val="24"/>
        </w:rPr>
        <w:t xml:space="preserve"> многое из того, что раньше считалось совершенно истин</w:t>
      </w:r>
      <w:r w:rsidRPr="00266268">
        <w:rPr>
          <w:rFonts w:ascii="Times New Roman" w:hAnsi="Times New Roman" w:cs="Times New Roman"/>
          <w:spacing w:val="0"/>
          <w:sz w:val="24"/>
          <w:szCs w:val="24"/>
        </w:rPr>
        <w:softHyphen/>
        <w:t>ным, непреложным, сегодня может восп</w:t>
      </w:r>
      <w:r w:rsidR="00260BA3" w:rsidRPr="00266268">
        <w:rPr>
          <w:rFonts w:ascii="Times New Roman" w:hAnsi="Times New Roman" w:cs="Times New Roman"/>
          <w:spacing w:val="0"/>
          <w:sz w:val="24"/>
          <w:szCs w:val="24"/>
        </w:rPr>
        <w:t>риниматься далеко не однозначно</w:t>
      </w:r>
      <w:r w:rsidRPr="00266268">
        <w:rPr>
          <w:rFonts w:ascii="Times New Roman" w:hAnsi="Times New Roman" w:cs="Times New Roman"/>
          <w:spacing w:val="0"/>
          <w:sz w:val="24"/>
          <w:szCs w:val="24"/>
        </w:rPr>
        <w:t>.</w:t>
      </w:r>
    </w:p>
    <w:p w:rsidR="00266268" w:rsidRDefault="00D57721" w:rsidP="00446709">
      <w:pPr>
        <w:pStyle w:val="32"/>
        <w:shd w:val="clear" w:color="auto" w:fill="auto"/>
        <w:tabs>
          <w:tab w:val="left" w:pos="851"/>
        </w:tabs>
        <w:spacing w:before="0" w:line="240" w:lineRule="auto"/>
        <w:ind w:firstLine="709"/>
        <w:jc w:val="both"/>
        <w:rPr>
          <w:rFonts w:ascii="Times New Roman" w:hAnsi="Times New Roman" w:cs="Times New Roman"/>
          <w:sz w:val="24"/>
          <w:szCs w:val="24"/>
        </w:rPr>
      </w:pPr>
      <w:r w:rsidRPr="00266268">
        <w:rPr>
          <w:rFonts w:ascii="Times New Roman" w:hAnsi="Times New Roman" w:cs="Times New Roman"/>
          <w:sz w:val="24"/>
          <w:szCs w:val="24"/>
        </w:rPr>
        <w:t>Характерный для современного уголовного права, принцип, закреплен</w:t>
      </w:r>
      <w:r w:rsidRPr="00266268">
        <w:rPr>
          <w:rFonts w:ascii="Times New Roman" w:hAnsi="Times New Roman" w:cs="Times New Roman"/>
          <w:sz w:val="24"/>
          <w:szCs w:val="24"/>
        </w:rPr>
        <w:softHyphen/>
        <w:t>ный в ч, 2 ст. 6 Уголовного кодекса РФ: «Никто не может нести уголовную ответственность дважды за одно и то же преступление», а также положе</w:t>
      </w:r>
      <w:r w:rsidRPr="00266268">
        <w:rPr>
          <w:rFonts w:ascii="Times New Roman" w:hAnsi="Times New Roman" w:cs="Times New Roman"/>
          <w:sz w:val="24"/>
          <w:szCs w:val="24"/>
        </w:rPr>
        <w:softHyphen/>
        <w:t>ния о недопустимости объективного вменения и применения уголовного закона по аналогии (ч. 2 ст. 5 и ч, 2 ст. 3 Уголовно</w:t>
      </w:r>
      <w:r w:rsidR="000F57E3">
        <w:rPr>
          <w:rFonts w:ascii="Times New Roman" w:hAnsi="Times New Roman" w:cs="Times New Roman"/>
          <w:sz w:val="24"/>
          <w:szCs w:val="24"/>
        </w:rPr>
        <w:t>го</w:t>
      </w:r>
      <w:r w:rsidRPr="00266268">
        <w:rPr>
          <w:rFonts w:ascii="Times New Roman" w:hAnsi="Times New Roman" w:cs="Times New Roman"/>
          <w:sz w:val="24"/>
          <w:szCs w:val="24"/>
        </w:rPr>
        <w:t xml:space="preserve"> кодекса РФ соответ</w:t>
      </w:r>
      <w:r w:rsidRPr="00266268">
        <w:rPr>
          <w:rFonts w:ascii="Times New Roman" w:hAnsi="Times New Roman" w:cs="Times New Roman"/>
          <w:sz w:val="24"/>
          <w:szCs w:val="24"/>
        </w:rPr>
        <w:softHyphen/>
        <w:t>ственно) не всегда признавались в качестве аксиом; так, в праве рабовла</w:t>
      </w:r>
      <w:r w:rsidRPr="00266268">
        <w:rPr>
          <w:rFonts w:ascii="Times New Roman" w:hAnsi="Times New Roman" w:cs="Times New Roman"/>
          <w:sz w:val="24"/>
          <w:szCs w:val="24"/>
        </w:rPr>
        <w:softHyphen/>
        <w:t>дельческого и феодального периода за аксиомы принимались утверждения, прямо противоположные вышеперечисленным.</w:t>
      </w:r>
    </w:p>
    <w:p w:rsidR="00577D4E" w:rsidRPr="00BD241D" w:rsidRDefault="00577D4E" w:rsidP="00BE2238">
      <w:pPr>
        <w:pStyle w:val="22"/>
        <w:shd w:val="clear" w:color="auto" w:fill="auto"/>
        <w:tabs>
          <w:tab w:val="left" w:pos="851"/>
        </w:tabs>
        <w:spacing w:line="240" w:lineRule="auto"/>
        <w:ind w:firstLine="709"/>
        <w:rPr>
          <w:rFonts w:ascii="Times New Roman" w:hAnsi="Times New Roman" w:cs="Times New Roman"/>
          <w:spacing w:val="0"/>
          <w:sz w:val="24"/>
          <w:szCs w:val="24"/>
        </w:rPr>
      </w:pPr>
      <w:r w:rsidRPr="00556EA9">
        <w:rPr>
          <w:rFonts w:ascii="Times New Roman" w:hAnsi="Times New Roman" w:cs="Times New Roman"/>
          <w:i/>
          <w:spacing w:val="0"/>
          <w:sz w:val="24"/>
          <w:szCs w:val="24"/>
        </w:rPr>
        <w:t>Презумпция</w:t>
      </w:r>
      <w:r w:rsidRPr="00BD241D">
        <w:rPr>
          <w:rFonts w:ascii="Times New Roman" w:hAnsi="Times New Roman" w:cs="Times New Roman"/>
          <w:spacing w:val="0"/>
          <w:sz w:val="24"/>
          <w:szCs w:val="24"/>
        </w:rPr>
        <w:t xml:space="preserve"> </w:t>
      </w:r>
      <w:r w:rsidR="00470B11">
        <w:rPr>
          <w:rFonts w:ascii="Times New Roman" w:hAnsi="Times New Roman" w:cs="Times New Roman"/>
          <w:spacing w:val="0"/>
          <w:sz w:val="24"/>
          <w:szCs w:val="24"/>
        </w:rPr>
        <w:t>–</w:t>
      </w:r>
      <w:r w:rsidRPr="00BD241D">
        <w:rPr>
          <w:rFonts w:ascii="Times New Roman" w:hAnsi="Times New Roman" w:cs="Times New Roman"/>
          <w:spacing w:val="0"/>
          <w:sz w:val="24"/>
          <w:szCs w:val="24"/>
        </w:rPr>
        <w:t xml:space="preserve"> предположение, закрепленное в правовой норме, в соот</w:t>
      </w:r>
      <w:r w:rsidRPr="00BD241D">
        <w:rPr>
          <w:rFonts w:ascii="Times New Roman" w:hAnsi="Times New Roman" w:cs="Times New Roman"/>
          <w:spacing w:val="0"/>
          <w:sz w:val="24"/>
          <w:szCs w:val="24"/>
        </w:rPr>
        <w:softHyphen/>
        <w:t xml:space="preserve">ветствии с </w:t>
      </w:r>
      <w:r w:rsidRPr="00BD241D">
        <w:rPr>
          <w:rFonts w:ascii="Times New Roman" w:hAnsi="Times New Roman" w:cs="Times New Roman"/>
          <w:spacing w:val="0"/>
          <w:sz w:val="24"/>
          <w:szCs w:val="24"/>
        </w:rPr>
        <w:lastRenderedPageBreak/>
        <w:t>которым определенный порядок вещей признается характер</w:t>
      </w:r>
      <w:r w:rsidRPr="00BD241D">
        <w:rPr>
          <w:rFonts w:ascii="Times New Roman" w:hAnsi="Times New Roman" w:cs="Times New Roman"/>
          <w:spacing w:val="0"/>
          <w:sz w:val="24"/>
          <w:szCs w:val="24"/>
        </w:rPr>
        <w:softHyphen/>
        <w:t>ным для обычного поведения участников общественных отношений, и, следовательно, нормальным и не требующим доказывания.</w:t>
      </w:r>
      <w:r w:rsidR="00BE2238">
        <w:rPr>
          <w:rFonts w:ascii="Times New Roman" w:hAnsi="Times New Roman" w:cs="Times New Roman"/>
          <w:spacing w:val="0"/>
          <w:sz w:val="24"/>
          <w:szCs w:val="24"/>
        </w:rPr>
        <w:t xml:space="preserve"> </w:t>
      </w:r>
      <w:r w:rsidRPr="00BD241D">
        <w:rPr>
          <w:rFonts w:ascii="Times New Roman" w:hAnsi="Times New Roman" w:cs="Times New Roman"/>
          <w:spacing w:val="0"/>
          <w:sz w:val="24"/>
          <w:szCs w:val="24"/>
        </w:rPr>
        <w:t>Юридическая презум</w:t>
      </w:r>
      <w:r w:rsidR="00BE2238">
        <w:rPr>
          <w:rFonts w:ascii="Times New Roman" w:hAnsi="Times New Roman" w:cs="Times New Roman"/>
          <w:spacing w:val="0"/>
          <w:sz w:val="24"/>
          <w:szCs w:val="24"/>
        </w:rPr>
        <w:t xml:space="preserve">пция </w:t>
      </w:r>
      <w:r w:rsidRPr="00BD241D">
        <w:rPr>
          <w:rFonts w:ascii="Times New Roman" w:hAnsi="Times New Roman" w:cs="Times New Roman"/>
          <w:spacing w:val="0"/>
          <w:sz w:val="24"/>
          <w:szCs w:val="24"/>
        </w:rPr>
        <w:t>имеет отношение к наличию или отсутствию юридических фактов.</w:t>
      </w:r>
    </w:p>
    <w:p w:rsidR="00577D4E" w:rsidRPr="00BD241D" w:rsidRDefault="00577D4E" w:rsidP="00446709">
      <w:pPr>
        <w:pStyle w:val="22"/>
        <w:shd w:val="clear" w:color="auto" w:fill="auto"/>
        <w:tabs>
          <w:tab w:val="left" w:pos="851"/>
        </w:tabs>
        <w:spacing w:line="240" w:lineRule="auto"/>
        <w:ind w:firstLine="709"/>
        <w:rPr>
          <w:rFonts w:ascii="Times New Roman" w:hAnsi="Times New Roman" w:cs="Times New Roman"/>
          <w:spacing w:val="0"/>
          <w:sz w:val="24"/>
          <w:szCs w:val="24"/>
        </w:rPr>
      </w:pPr>
      <w:r w:rsidRPr="00BD241D">
        <w:rPr>
          <w:rFonts w:ascii="Times New Roman" w:hAnsi="Times New Roman" w:cs="Times New Roman"/>
          <w:spacing w:val="0"/>
          <w:sz w:val="24"/>
          <w:szCs w:val="24"/>
        </w:rPr>
        <w:t>Презумпцией, как правило, становится принимаемое в какой-либо обла</w:t>
      </w:r>
      <w:r w:rsidRPr="00BD241D">
        <w:rPr>
          <w:rFonts w:ascii="Times New Roman" w:hAnsi="Times New Roman" w:cs="Times New Roman"/>
          <w:spacing w:val="0"/>
          <w:sz w:val="24"/>
          <w:szCs w:val="24"/>
        </w:rPr>
        <w:softHyphen/>
        <w:t>сти знаний предположение об истинности или ложности определенного факта, воспринимаемое как заведомо верное в большинстве конкретных случаев. Такое предположение изначально признается верным, но только до тех пор, пока не будут представлены доказательства, подтверждающие иное, не столь распространенное, неординарное или редкое явление.</w:t>
      </w:r>
    </w:p>
    <w:p w:rsidR="00577D4E" w:rsidRPr="00BD241D" w:rsidRDefault="00577D4E" w:rsidP="00446709">
      <w:pPr>
        <w:pStyle w:val="22"/>
        <w:shd w:val="clear" w:color="auto" w:fill="auto"/>
        <w:tabs>
          <w:tab w:val="left" w:pos="851"/>
        </w:tabs>
        <w:spacing w:line="240" w:lineRule="auto"/>
        <w:ind w:firstLine="709"/>
        <w:rPr>
          <w:rFonts w:ascii="Times New Roman" w:hAnsi="Times New Roman" w:cs="Times New Roman"/>
          <w:spacing w:val="0"/>
          <w:sz w:val="24"/>
          <w:szCs w:val="24"/>
        </w:rPr>
      </w:pPr>
      <w:r w:rsidRPr="00BD241D">
        <w:rPr>
          <w:rFonts w:ascii="Times New Roman" w:hAnsi="Times New Roman" w:cs="Times New Roman"/>
          <w:spacing w:val="0"/>
          <w:sz w:val="24"/>
          <w:szCs w:val="24"/>
        </w:rPr>
        <w:t>В основе презюмирования лежит практический жизненный опыт и при</w:t>
      </w:r>
      <w:r w:rsidRPr="00BD241D">
        <w:rPr>
          <w:rFonts w:ascii="Times New Roman" w:hAnsi="Times New Roman" w:cs="Times New Roman"/>
          <w:spacing w:val="0"/>
          <w:sz w:val="24"/>
          <w:szCs w:val="24"/>
        </w:rPr>
        <w:softHyphen/>
        <w:t>знаваемые в данной области теоретические концепции. Например, подтверждением наиболее известной в праве пре</w:t>
      </w:r>
      <w:r w:rsidRPr="00BD241D">
        <w:rPr>
          <w:rFonts w:ascii="Times New Roman" w:hAnsi="Times New Roman" w:cs="Times New Roman"/>
          <w:spacing w:val="0"/>
          <w:sz w:val="24"/>
          <w:szCs w:val="24"/>
        </w:rPr>
        <w:softHyphen/>
        <w:t>зумпции невиновности может служить то, что подавляющее большинство люден не являются преступниками, а следовательно, в отсутствие или недостаточности доказательств совершения человеком преступного деяния значительно более вероятно, что он не преступник.</w:t>
      </w:r>
    </w:p>
    <w:p w:rsidR="00577D4E" w:rsidRPr="00BD241D" w:rsidRDefault="00577D4E" w:rsidP="00446709">
      <w:pPr>
        <w:pStyle w:val="22"/>
        <w:shd w:val="clear" w:color="auto" w:fill="auto"/>
        <w:tabs>
          <w:tab w:val="left" w:pos="851"/>
        </w:tabs>
        <w:spacing w:line="240" w:lineRule="auto"/>
        <w:ind w:firstLine="709"/>
        <w:rPr>
          <w:rFonts w:ascii="Times New Roman" w:hAnsi="Times New Roman" w:cs="Times New Roman"/>
          <w:spacing w:val="0"/>
          <w:sz w:val="24"/>
          <w:szCs w:val="24"/>
        </w:rPr>
      </w:pPr>
      <w:r w:rsidRPr="00BD241D">
        <w:rPr>
          <w:rFonts w:ascii="Times New Roman" w:hAnsi="Times New Roman" w:cs="Times New Roman"/>
          <w:spacing w:val="0"/>
          <w:sz w:val="24"/>
          <w:szCs w:val="24"/>
        </w:rPr>
        <w:t>Среди наиболее важных правовых презумпций можно выделить следу</w:t>
      </w:r>
      <w:r w:rsidRPr="00BD241D">
        <w:rPr>
          <w:rFonts w:ascii="Times New Roman" w:hAnsi="Times New Roman" w:cs="Times New Roman"/>
          <w:spacing w:val="0"/>
          <w:sz w:val="24"/>
          <w:szCs w:val="24"/>
        </w:rPr>
        <w:softHyphen/>
        <w:t>ющие:</w:t>
      </w:r>
    </w:p>
    <w:p w:rsidR="00577D4E" w:rsidRPr="00BD241D" w:rsidRDefault="00577D4E" w:rsidP="00446709">
      <w:pPr>
        <w:pStyle w:val="22"/>
        <w:numPr>
          <w:ilvl w:val="0"/>
          <w:numId w:val="32"/>
        </w:numPr>
        <w:shd w:val="clear" w:color="auto" w:fill="auto"/>
        <w:tabs>
          <w:tab w:val="left" w:pos="851"/>
        </w:tabs>
        <w:spacing w:line="240" w:lineRule="auto"/>
        <w:ind w:firstLine="709"/>
        <w:rPr>
          <w:rFonts w:ascii="Times New Roman" w:hAnsi="Times New Roman" w:cs="Times New Roman"/>
          <w:spacing w:val="0"/>
          <w:sz w:val="24"/>
          <w:szCs w:val="24"/>
        </w:rPr>
      </w:pPr>
      <w:r w:rsidRPr="00BD241D">
        <w:rPr>
          <w:rFonts w:ascii="Times New Roman" w:hAnsi="Times New Roman" w:cs="Times New Roman"/>
          <w:spacing w:val="0"/>
          <w:sz w:val="24"/>
          <w:szCs w:val="24"/>
        </w:rPr>
        <w:t xml:space="preserve"> невиновности </w:t>
      </w:r>
      <w:r w:rsidR="00BE2238">
        <w:rPr>
          <w:rFonts w:ascii="Times New Roman" w:hAnsi="Times New Roman" w:cs="Times New Roman"/>
          <w:spacing w:val="0"/>
          <w:sz w:val="24"/>
          <w:szCs w:val="24"/>
        </w:rPr>
        <w:t>–</w:t>
      </w:r>
      <w:r w:rsidR="00BE2238" w:rsidRPr="00BD241D">
        <w:rPr>
          <w:rFonts w:ascii="Times New Roman" w:hAnsi="Times New Roman" w:cs="Times New Roman"/>
          <w:spacing w:val="0"/>
          <w:sz w:val="24"/>
          <w:szCs w:val="24"/>
        </w:rPr>
        <w:t xml:space="preserve"> </w:t>
      </w:r>
      <w:r w:rsidRPr="00BD241D">
        <w:rPr>
          <w:rFonts w:ascii="Times New Roman" w:hAnsi="Times New Roman" w:cs="Times New Roman"/>
          <w:spacing w:val="0"/>
          <w:sz w:val="24"/>
          <w:szCs w:val="24"/>
        </w:rPr>
        <w:t>она закреплена в уголовном и уголовно-процессу</w:t>
      </w:r>
      <w:r w:rsidRPr="00BD241D">
        <w:rPr>
          <w:rFonts w:ascii="Times New Roman" w:hAnsi="Times New Roman" w:cs="Times New Roman"/>
          <w:spacing w:val="0"/>
          <w:sz w:val="24"/>
          <w:szCs w:val="24"/>
        </w:rPr>
        <w:softHyphen/>
        <w:t>альном праве, а также в конституционном праве, в связи с закреплением в конституции государства;</w:t>
      </w:r>
    </w:p>
    <w:p w:rsidR="00577D4E" w:rsidRPr="00BD241D" w:rsidRDefault="00577D4E" w:rsidP="00446709">
      <w:pPr>
        <w:pStyle w:val="22"/>
        <w:numPr>
          <w:ilvl w:val="0"/>
          <w:numId w:val="32"/>
        </w:numPr>
        <w:shd w:val="clear" w:color="auto" w:fill="auto"/>
        <w:tabs>
          <w:tab w:val="left" w:pos="851"/>
        </w:tabs>
        <w:spacing w:line="240" w:lineRule="auto"/>
        <w:ind w:firstLine="709"/>
        <w:rPr>
          <w:rFonts w:ascii="Times New Roman" w:hAnsi="Times New Roman" w:cs="Times New Roman"/>
          <w:spacing w:val="0"/>
          <w:sz w:val="24"/>
          <w:szCs w:val="24"/>
        </w:rPr>
      </w:pPr>
      <w:r w:rsidRPr="00BD241D">
        <w:rPr>
          <w:rFonts w:ascii="Times New Roman" w:hAnsi="Times New Roman" w:cs="Times New Roman"/>
          <w:spacing w:val="0"/>
          <w:sz w:val="24"/>
          <w:szCs w:val="24"/>
        </w:rPr>
        <w:t xml:space="preserve"> вины </w:t>
      </w:r>
      <w:r w:rsidR="00BE2238">
        <w:rPr>
          <w:rFonts w:ascii="Times New Roman" w:hAnsi="Times New Roman" w:cs="Times New Roman"/>
          <w:spacing w:val="0"/>
          <w:sz w:val="24"/>
          <w:szCs w:val="24"/>
        </w:rPr>
        <w:t>–</w:t>
      </w:r>
      <w:r w:rsidRPr="00BD241D">
        <w:rPr>
          <w:rFonts w:ascii="Times New Roman" w:hAnsi="Times New Roman" w:cs="Times New Roman"/>
          <w:spacing w:val="0"/>
          <w:sz w:val="24"/>
          <w:szCs w:val="24"/>
        </w:rPr>
        <w:t xml:space="preserve"> установлена в гражданском праве, а в некоторых странах - и в уголовном праве;</w:t>
      </w:r>
    </w:p>
    <w:p w:rsidR="00577D4E" w:rsidRPr="00BD241D" w:rsidRDefault="00577D4E" w:rsidP="00446709">
      <w:pPr>
        <w:pStyle w:val="22"/>
        <w:numPr>
          <w:ilvl w:val="0"/>
          <w:numId w:val="32"/>
        </w:numPr>
        <w:shd w:val="clear" w:color="auto" w:fill="auto"/>
        <w:tabs>
          <w:tab w:val="left" w:pos="851"/>
        </w:tabs>
        <w:spacing w:line="240" w:lineRule="auto"/>
        <w:ind w:firstLine="709"/>
        <w:rPr>
          <w:rFonts w:ascii="Times New Roman" w:hAnsi="Times New Roman" w:cs="Times New Roman"/>
          <w:spacing w:val="0"/>
          <w:sz w:val="24"/>
          <w:szCs w:val="24"/>
        </w:rPr>
      </w:pPr>
      <w:r w:rsidRPr="00BD241D">
        <w:rPr>
          <w:rFonts w:ascii="Times New Roman" w:hAnsi="Times New Roman" w:cs="Times New Roman"/>
          <w:spacing w:val="0"/>
          <w:sz w:val="24"/>
          <w:szCs w:val="24"/>
        </w:rPr>
        <w:t xml:space="preserve"> добросовестности </w:t>
      </w:r>
      <w:r w:rsidR="00BE2238">
        <w:rPr>
          <w:rFonts w:ascii="Times New Roman" w:hAnsi="Times New Roman" w:cs="Times New Roman"/>
          <w:spacing w:val="0"/>
          <w:sz w:val="24"/>
          <w:szCs w:val="24"/>
        </w:rPr>
        <w:t>–</w:t>
      </w:r>
      <w:r w:rsidR="00BE2238" w:rsidRPr="00BD241D">
        <w:rPr>
          <w:rFonts w:ascii="Times New Roman" w:hAnsi="Times New Roman" w:cs="Times New Roman"/>
          <w:spacing w:val="0"/>
          <w:sz w:val="24"/>
          <w:szCs w:val="24"/>
        </w:rPr>
        <w:t xml:space="preserve"> </w:t>
      </w:r>
      <w:r w:rsidRPr="00BD241D">
        <w:rPr>
          <w:rFonts w:ascii="Times New Roman" w:hAnsi="Times New Roman" w:cs="Times New Roman"/>
          <w:spacing w:val="0"/>
          <w:sz w:val="24"/>
          <w:szCs w:val="24"/>
        </w:rPr>
        <w:t>характерна для налогового права;</w:t>
      </w:r>
    </w:p>
    <w:p w:rsidR="00577D4E" w:rsidRPr="00BD241D" w:rsidRDefault="00577D4E" w:rsidP="00446709">
      <w:pPr>
        <w:pStyle w:val="22"/>
        <w:numPr>
          <w:ilvl w:val="0"/>
          <w:numId w:val="32"/>
        </w:numPr>
        <w:shd w:val="clear" w:color="auto" w:fill="auto"/>
        <w:tabs>
          <w:tab w:val="left" w:pos="851"/>
        </w:tabs>
        <w:spacing w:line="240" w:lineRule="auto"/>
        <w:ind w:firstLine="709"/>
        <w:rPr>
          <w:rFonts w:ascii="Times New Roman" w:hAnsi="Times New Roman" w:cs="Times New Roman"/>
          <w:spacing w:val="0"/>
          <w:sz w:val="24"/>
          <w:szCs w:val="24"/>
        </w:rPr>
      </w:pPr>
      <w:r w:rsidRPr="00BD241D">
        <w:rPr>
          <w:rFonts w:ascii="Times New Roman" w:hAnsi="Times New Roman" w:cs="Times New Roman"/>
          <w:spacing w:val="0"/>
          <w:sz w:val="24"/>
          <w:szCs w:val="24"/>
        </w:rPr>
        <w:t xml:space="preserve"> отцовства мужа матери </w:t>
      </w:r>
      <w:r w:rsidR="00BE2238">
        <w:rPr>
          <w:rFonts w:ascii="Times New Roman" w:hAnsi="Times New Roman" w:cs="Times New Roman"/>
          <w:spacing w:val="0"/>
          <w:sz w:val="24"/>
          <w:szCs w:val="24"/>
        </w:rPr>
        <w:t>–</w:t>
      </w:r>
      <w:r w:rsidR="00BE2238" w:rsidRPr="00BD241D">
        <w:rPr>
          <w:rFonts w:ascii="Times New Roman" w:hAnsi="Times New Roman" w:cs="Times New Roman"/>
          <w:spacing w:val="0"/>
          <w:sz w:val="24"/>
          <w:szCs w:val="24"/>
        </w:rPr>
        <w:t xml:space="preserve"> </w:t>
      </w:r>
      <w:r w:rsidRPr="00BD241D">
        <w:rPr>
          <w:rFonts w:ascii="Times New Roman" w:hAnsi="Times New Roman" w:cs="Times New Roman"/>
          <w:spacing w:val="0"/>
          <w:sz w:val="24"/>
          <w:szCs w:val="24"/>
        </w:rPr>
        <w:t>установлена в семейном праве;</w:t>
      </w:r>
    </w:p>
    <w:p w:rsidR="00577D4E" w:rsidRPr="00BD241D" w:rsidRDefault="00577D4E" w:rsidP="00446709">
      <w:pPr>
        <w:pStyle w:val="22"/>
        <w:numPr>
          <w:ilvl w:val="0"/>
          <w:numId w:val="32"/>
        </w:numPr>
        <w:shd w:val="clear" w:color="auto" w:fill="auto"/>
        <w:tabs>
          <w:tab w:val="left" w:pos="851"/>
        </w:tabs>
        <w:spacing w:line="240" w:lineRule="auto"/>
        <w:ind w:firstLine="709"/>
        <w:rPr>
          <w:rFonts w:ascii="Times New Roman" w:hAnsi="Times New Roman" w:cs="Times New Roman"/>
          <w:spacing w:val="0"/>
          <w:sz w:val="24"/>
          <w:szCs w:val="24"/>
        </w:rPr>
      </w:pPr>
      <w:r w:rsidRPr="00BD241D">
        <w:rPr>
          <w:rFonts w:ascii="Times New Roman" w:hAnsi="Times New Roman" w:cs="Times New Roman"/>
          <w:spacing w:val="0"/>
          <w:sz w:val="24"/>
          <w:szCs w:val="24"/>
        </w:rPr>
        <w:t xml:space="preserve"> авторства </w:t>
      </w:r>
      <w:r w:rsidR="00BE2238">
        <w:rPr>
          <w:rFonts w:ascii="Times New Roman" w:hAnsi="Times New Roman" w:cs="Times New Roman"/>
          <w:spacing w:val="0"/>
          <w:sz w:val="24"/>
          <w:szCs w:val="24"/>
        </w:rPr>
        <w:t>–</w:t>
      </w:r>
      <w:r w:rsidR="00BE2238" w:rsidRPr="00BD241D">
        <w:rPr>
          <w:rFonts w:ascii="Times New Roman" w:hAnsi="Times New Roman" w:cs="Times New Roman"/>
          <w:spacing w:val="0"/>
          <w:sz w:val="24"/>
          <w:szCs w:val="24"/>
        </w:rPr>
        <w:t xml:space="preserve"> </w:t>
      </w:r>
      <w:r w:rsidRPr="00BD241D">
        <w:rPr>
          <w:rFonts w:ascii="Times New Roman" w:hAnsi="Times New Roman" w:cs="Times New Roman"/>
          <w:spacing w:val="0"/>
          <w:sz w:val="24"/>
          <w:szCs w:val="24"/>
        </w:rPr>
        <w:t>установлена в авторском праве и праве интеллектуаль</w:t>
      </w:r>
      <w:r w:rsidRPr="00BD241D">
        <w:rPr>
          <w:rFonts w:ascii="Times New Roman" w:hAnsi="Times New Roman" w:cs="Times New Roman"/>
          <w:spacing w:val="0"/>
          <w:sz w:val="24"/>
          <w:szCs w:val="24"/>
        </w:rPr>
        <w:softHyphen/>
        <w:t>ной собственности;</w:t>
      </w:r>
    </w:p>
    <w:p w:rsidR="00577D4E" w:rsidRPr="00BD241D" w:rsidRDefault="00577D4E" w:rsidP="00446709">
      <w:pPr>
        <w:pStyle w:val="22"/>
        <w:numPr>
          <w:ilvl w:val="0"/>
          <w:numId w:val="32"/>
        </w:numPr>
        <w:shd w:val="clear" w:color="auto" w:fill="auto"/>
        <w:tabs>
          <w:tab w:val="left" w:pos="851"/>
        </w:tabs>
        <w:spacing w:line="240" w:lineRule="auto"/>
        <w:ind w:firstLine="709"/>
        <w:rPr>
          <w:rFonts w:ascii="Times New Roman" w:hAnsi="Times New Roman" w:cs="Times New Roman"/>
          <w:spacing w:val="0"/>
          <w:sz w:val="24"/>
          <w:szCs w:val="24"/>
        </w:rPr>
      </w:pPr>
      <w:r w:rsidRPr="00BD241D">
        <w:rPr>
          <w:rFonts w:ascii="Times New Roman" w:hAnsi="Times New Roman" w:cs="Times New Roman"/>
          <w:spacing w:val="0"/>
          <w:sz w:val="24"/>
          <w:szCs w:val="24"/>
        </w:rPr>
        <w:t xml:space="preserve"> согласия (несогласия) на изъятие органов и (или) тканей у умершего человека для их пересадки </w:t>
      </w:r>
      <w:r w:rsidR="00BE2238">
        <w:rPr>
          <w:rFonts w:ascii="Times New Roman" w:hAnsi="Times New Roman" w:cs="Times New Roman"/>
          <w:spacing w:val="0"/>
          <w:sz w:val="24"/>
          <w:szCs w:val="24"/>
        </w:rPr>
        <w:t>–</w:t>
      </w:r>
      <w:r w:rsidRPr="00BD241D">
        <w:rPr>
          <w:rFonts w:ascii="Times New Roman" w:hAnsi="Times New Roman" w:cs="Times New Roman"/>
          <w:spacing w:val="0"/>
          <w:sz w:val="24"/>
          <w:szCs w:val="24"/>
        </w:rPr>
        <w:t xml:space="preserve"> характерна для медицинского права в зависи</w:t>
      </w:r>
      <w:r w:rsidRPr="00BD241D">
        <w:rPr>
          <w:rFonts w:ascii="Times New Roman" w:hAnsi="Times New Roman" w:cs="Times New Roman"/>
          <w:spacing w:val="0"/>
          <w:sz w:val="24"/>
          <w:szCs w:val="24"/>
        </w:rPr>
        <w:softHyphen/>
        <w:t>мости от позиции различных государств;</w:t>
      </w:r>
    </w:p>
    <w:p w:rsidR="00577D4E" w:rsidRPr="00BD241D" w:rsidRDefault="00577D4E" w:rsidP="00446709">
      <w:pPr>
        <w:pStyle w:val="22"/>
        <w:numPr>
          <w:ilvl w:val="0"/>
          <w:numId w:val="32"/>
        </w:numPr>
        <w:shd w:val="clear" w:color="auto" w:fill="auto"/>
        <w:tabs>
          <w:tab w:val="left" w:pos="851"/>
        </w:tabs>
        <w:spacing w:line="240" w:lineRule="auto"/>
        <w:ind w:firstLine="709"/>
        <w:rPr>
          <w:rFonts w:ascii="Times New Roman" w:hAnsi="Times New Roman" w:cs="Times New Roman"/>
          <w:spacing w:val="0"/>
          <w:sz w:val="24"/>
          <w:szCs w:val="24"/>
        </w:rPr>
      </w:pPr>
      <w:r w:rsidRPr="00BD241D">
        <w:rPr>
          <w:rFonts w:ascii="Times New Roman" w:hAnsi="Times New Roman" w:cs="Times New Roman"/>
          <w:spacing w:val="0"/>
          <w:sz w:val="24"/>
          <w:szCs w:val="24"/>
        </w:rPr>
        <w:t xml:space="preserve"> согласия супруга на распоряжение вторым супругом общим имуще</w:t>
      </w:r>
      <w:r w:rsidRPr="00BD241D">
        <w:rPr>
          <w:rFonts w:ascii="Times New Roman" w:hAnsi="Times New Roman" w:cs="Times New Roman"/>
          <w:spacing w:val="0"/>
          <w:sz w:val="24"/>
          <w:szCs w:val="24"/>
        </w:rPr>
        <w:softHyphen/>
        <w:t>ством закреплена в семейном и гражданском праве;</w:t>
      </w:r>
    </w:p>
    <w:p w:rsidR="00577D4E" w:rsidRPr="00BD241D" w:rsidRDefault="00577D4E" w:rsidP="00446709">
      <w:pPr>
        <w:pStyle w:val="22"/>
        <w:numPr>
          <w:ilvl w:val="0"/>
          <w:numId w:val="32"/>
        </w:numPr>
        <w:shd w:val="clear" w:color="auto" w:fill="auto"/>
        <w:tabs>
          <w:tab w:val="left" w:pos="851"/>
        </w:tabs>
        <w:spacing w:line="240" w:lineRule="auto"/>
        <w:ind w:firstLine="709"/>
        <w:rPr>
          <w:rFonts w:ascii="Times New Roman" w:hAnsi="Times New Roman" w:cs="Times New Roman"/>
          <w:spacing w:val="0"/>
          <w:sz w:val="24"/>
          <w:szCs w:val="24"/>
        </w:rPr>
      </w:pPr>
      <w:r w:rsidRPr="00BD241D">
        <w:rPr>
          <w:rFonts w:ascii="Times New Roman" w:hAnsi="Times New Roman" w:cs="Times New Roman"/>
          <w:spacing w:val="0"/>
          <w:sz w:val="24"/>
          <w:szCs w:val="24"/>
        </w:rPr>
        <w:t xml:space="preserve"> экологической опасности планируемой хозяйственной и иной дея</w:t>
      </w:r>
      <w:r w:rsidRPr="00BD241D">
        <w:rPr>
          <w:rFonts w:ascii="Times New Roman" w:hAnsi="Times New Roman" w:cs="Times New Roman"/>
          <w:spacing w:val="0"/>
          <w:sz w:val="24"/>
          <w:szCs w:val="24"/>
        </w:rPr>
        <w:softHyphen/>
        <w:t xml:space="preserve">тельности </w:t>
      </w:r>
      <w:r w:rsidR="00BE2238">
        <w:rPr>
          <w:rFonts w:ascii="Times New Roman" w:hAnsi="Times New Roman" w:cs="Times New Roman"/>
          <w:spacing w:val="0"/>
          <w:sz w:val="24"/>
          <w:szCs w:val="24"/>
        </w:rPr>
        <w:t>–</w:t>
      </w:r>
      <w:r w:rsidR="00BE2238" w:rsidRPr="00BD241D">
        <w:rPr>
          <w:rFonts w:ascii="Times New Roman" w:hAnsi="Times New Roman" w:cs="Times New Roman"/>
          <w:spacing w:val="0"/>
          <w:sz w:val="24"/>
          <w:szCs w:val="24"/>
        </w:rPr>
        <w:t xml:space="preserve"> </w:t>
      </w:r>
      <w:r w:rsidRPr="00BD241D">
        <w:rPr>
          <w:rFonts w:ascii="Times New Roman" w:hAnsi="Times New Roman" w:cs="Times New Roman"/>
          <w:spacing w:val="0"/>
          <w:sz w:val="24"/>
          <w:szCs w:val="24"/>
        </w:rPr>
        <w:t>установлена в экологическом праве;</w:t>
      </w:r>
    </w:p>
    <w:p w:rsidR="00586A87" w:rsidRDefault="00577D4E" w:rsidP="00446709">
      <w:pPr>
        <w:pStyle w:val="22"/>
        <w:numPr>
          <w:ilvl w:val="0"/>
          <w:numId w:val="32"/>
        </w:numPr>
        <w:shd w:val="clear" w:color="auto" w:fill="auto"/>
        <w:tabs>
          <w:tab w:val="left" w:pos="851"/>
        </w:tabs>
        <w:spacing w:line="240" w:lineRule="auto"/>
        <w:ind w:firstLine="709"/>
        <w:rPr>
          <w:rFonts w:ascii="Times New Roman" w:hAnsi="Times New Roman" w:cs="Times New Roman"/>
          <w:spacing w:val="0"/>
          <w:sz w:val="24"/>
          <w:szCs w:val="24"/>
        </w:rPr>
      </w:pPr>
      <w:r w:rsidRPr="00BD241D">
        <w:rPr>
          <w:rFonts w:ascii="Times New Roman" w:hAnsi="Times New Roman" w:cs="Times New Roman"/>
          <w:spacing w:val="0"/>
          <w:sz w:val="24"/>
          <w:szCs w:val="24"/>
        </w:rPr>
        <w:t xml:space="preserve"> смерти в случае безвестного отсутствия лица свыше установленного законом срока </w:t>
      </w:r>
      <w:r w:rsidR="00BE2238">
        <w:rPr>
          <w:rFonts w:ascii="Times New Roman" w:hAnsi="Times New Roman" w:cs="Times New Roman"/>
          <w:spacing w:val="0"/>
          <w:sz w:val="24"/>
          <w:szCs w:val="24"/>
        </w:rPr>
        <w:t>–</w:t>
      </w:r>
      <w:r w:rsidR="00BE2238" w:rsidRPr="00BD241D">
        <w:rPr>
          <w:rFonts w:ascii="Times New Roman" w:hAnsi="Times New Roman" w:cs="Times New Roman"/>
          <w:spacing w:val="0"/>
          <w:sz w:val="24"/>
          <w:szCs w:val="24"/>
        </w:rPr>
        <w:t xml:space="preserve"> </w:t>
      </w:r>
      <w:r w:rsidRPr="00BD241D">
        <w:rPr>
          <w:rFonts w:ascii="Times New Roman" w:hAnsi="Times New Roman" w:cs="Times New Roman"/>
          <w:spacing w:val="0"/>
          <w:sz w:val="24"/>
          <w:szCs w:val="24"/>
        </w:rPr>
        <w:t>закреплена в гражданском праве</w:t>
      </w:r>
      <w:r w:rsidR="00586A87">
        <w:rPr>
          <w:rFonts w:ascii="Times New Roman" w:hAnsi="Times New Roman" w:cs="Times New Roman"/>
          <w:spacing w:val="0"/>
          <w:sz w:val="24"/>
          <w:szCs w:val="24"/>
        </w:rPr>
        <w:t>;</w:t>
      </w:r>
    </w:p>
    <w:p w:rsidR="00586A87" w:rsidRDefault="00586A87" w:rsidP="00586A87">
      <w:pPr>
        <w:pStyle w:val="22"/>
        <w:numPr>
          <w:ilvl w:val="0"/>
          <w:numId w:val="32"/>
        </w:numPr>
        <w:shd w:val="clear" w:color="auto" w:fill="auto"/>
        <w:tabs>
          <w:tab w:val="left" w:pos="851"/>
        </w:tabs>
        <w:spacing w:line="240" w:lineRule="auto"/>
        <w:ind w:firstLine="709"/>
        <w:rPr>
          <w:rFonts w:ascii="Times New Roman" w:hAnsi="Times New Roman" w:cs="Times New Roman"/>
          <w:spacing w:val="0"/>
          <w:sz w:val="24"/>
          <w:szCs w:val="24"/>
        </w:rPr>
      </w:pPr>
      <w:r>
        <w:rPr>
          <w:rFonts w:ascii="Times New Roman" w:hAnsi="Times New Roman" w:cs="Times New Roman"/>
          <w:spacing w:val="0"/>
          <w:sz w:val="24"/>
          <w:szCs w:val="24"/>
        </w:rPr>
        <w:t>истинности судебного решения – в юридическом процессе;</w:t>
      </w:r>
    </w:p>
    <w:p w:rsidR="00586A87" w:rsidRDefault="00577D4E" w:rsidP="00586A87">
      <w:pPr>
        <w:pStyle w:val="22"/>
        <w:numPr>
          <w:ilvl w:val="0"/>
          <w:numId w:val="32"/>
        </w:numPr>
        <w:shd w:val="clear" w:color="auto" w:fill="auto"/>
        <w:tabs>
          <w:tab w:val="left" w:pos="851"/>
        </w:tabs>
        <w:spacing w:line="240" w:lineRule="auto"/>
        <w:ind w:firstLine="709"/>
        <w:rPr>
          <w:rFonts w:ascii="Times New Roman" w:hAnsi="Times New Roman" w:cs="Times New Roman"/>
          <w:spacing w:val="0"/>
          <w:sz w:val="24"/>
          <w:szCs w:val="24"/>
        </w:rPr>
      </w:pPr>
      <w:r w:rsidRPr="00586A87">
        <w:rPr>
          <w:rFonts w:ascii="Times New Roman" w:hAnsi="Times New Roman" w:cs="Times New Roman"/>
          <w:spacing w:val="0"/>
          <w:sz w:val="24"/>
          <w:szCs w:val="24"/>
        </w:rPr>
        <w:t>психического здоровья</w:t>
      </w:r>
      <w:r w:rsidR="00586A87">
        <w:rPr>
          <w:rFonts w:ascii="Times New Roman" w:hAnsi="Times New Roman" w:cs="Times New Roman"/>
          <w:spacing w:val="0"/>
          <w:sz w:val="24"/>
          <w:szCs w:val="24"/>
        </w:rPr>
        <w:t>, дееспособности и вменяемости</w:t>
      </w:r>
      <w:r w:rsidRPr="00586A87">
        <w:rPr>
          <w:rFonts w:ascii="Times New Roman" w:hAnsi="Times New Roman" w:cs="Times New Roman"/>
          <w:spacing w:val="0"/>
          <w:sz w:val="24"/>
          <w:szCs w:val="24"/>
        </w:rPr>
        <w:t xml:space="preserve">, используемая в судебной психиатрии и </w:t>
      </w:r>
      <w:r w:rsidRPr="00586A87">
        <w:rPr>
          <w:rStyle w:val="0pt0"/>
          <w:rFonts w:ascii="Times New Roman" w:hAnsi="Times New Roman" w:cs="Times New Roman"/>
          <w:spacing w:val="0"/>
          <w:sz w:val="24"/>
          <w:szCs w:val="24"/>
        </w:rPr>
        <w:t xml:space="preserve">экспертной </w:t>
      </w:r>
      <w:r w:rsidRPr="00586A87">
        <w:rPr>
          <w:rFonts w:ascii="Times New Roman" w:hAnsi="Times New Roman" w:cs="Times New Roman"/>
          <w:spacing w:val="0"/>
          <w:sz w:val="24"/>
          <w:szCs w:val="24"/>
        </w:rPr>
        <w:t>деятельности</w:t>
      </w:r>
      <w:r w:rsidR="00586A87">
        <w:rPr>
          <w:rFonts w:ascii="Times New Roman" w:hAnsi="Times New Roman" w:cs="Times New Roman"/>
          <w:spacing w:val="0"/>
          <w:sz w:val="24"/>
          <w:szCs w:val="24"/>
        </w:rPr>
        <w:t>;</w:t>
      </w:r>
    </w:p>
    <w:p w:rsidR="00577D4E" w:rsidRPr="00586A87" w:rsidRDefault="00586A87" w:rsidP="00586A87">
      <w:pPr>
        <w:pStyle w:val="22"/>
        <w:numPr>
          <w:ilvl w:val="0"/>
          <w:numId w:val="32"/>
        </w:numPr>
        <w:shd w:val="clear" w:color="auto" w:fill="auto"/>
        <w:tabs>
          <w:tab w:val="left" w:pos="851"/>
        </w:tabs>
        <w:spacing w:line="240" w:lineRule="auto"/>
        <w:ind w:firstLine="709"/>
        <w:rPr>
          <w:rFonts w:ascii="Times New Roman" w:hAnsi="Times New Roman" w:cs="Times New Roman"/>
          <w:spacing w:val="0"/>
          <w:sz w:val="24"/>
          <w:szCs w:val="24"/>
        </w:rPr>
      </w:pPr>
      <w:r w:rsidRPr="00BD241D">
        <w:rPr>
          <w:rFonts w:ascii="Times New Roman" w:hAnsi="Times New Roman" w:cs="Times New Roman"/>
          <w:spacing w:val="0"/>
          <w:sz w:val="24"/>
          <w:szCs w:val="24"/>
        </w:rPr>
        <w:t>знания за</w:t>
      </w:r>
      <w:r>
        <w:rPr>
          <w:rFonts w:ascii="Times New Roman" w:hAnsi="Times New Roman" w:cs="Times New Roman"/>
          <w:spacing w:val="0"/>
          <w:sz w:val="24"/>
          <w:szCs w:val="24"/>
        </w:rPr>
        <w:t>кона, или н</w:t>
      </w:r>
      <w:r w:rsidRPr="00BD241D">
        <w:rPr>
          <w:rFonts w:ascii="Times New Roman" w:hAnsi="Times New Roman" w:cs="Times New Roman"/>
          <w:spacing w:val="0"/>
          <w:sz w:val="24"/>
          <w:szCs w:val="24"/>
        </w:rPr>
        <w:t xml:space="preserve">омологическая (от греч. </w:t>
      </w:r>
      <w:r w:rsidRPr="00BD241D">
        <w:rPr>
          <w:rStyle w:val="0pt"/>
          <w:rFonts w:ascii="Times New Roman" w:hAnsi="Times New Roman" w:cs="Times New Roman"/>
          <w:spacing w:val="0"/>
          <w:sz w:val="24"/>
          <w:szCs w:val="24"/>
          <w:lang w:val="en-US" w:eastAsia="en-US" w:bidi="en-US"/>
        </w:rPr>
        <w:t>nomos</w:t>
      </w:r>
      <w:r>
        <w:rPr>
          <w:rStyle w:val="0pt"/>
          <w:rFonts w:ascii="Times New Roman" w:hAnsi="Times New Roman" w:cs="Times New Roman"/>
          <w:spacing w:val="0"/>
          <w:sz w:val="24"/>
          <w:szCs w:val="24"/>
          <w:lang w:eastAsia="en-US" w:bidi="en-US"/>
        </w:rPr>
        <w:t xml:space="preserve"> </w:t>
      </w:r>
      <w:r>
        <w:rPr>
          <w:rFonts w:ascii="Times New Roman" w:hAnsi="Times New Roman" w:cs="Times New Roman"/>
          <w:spacing w:val="0"/>
          <w:sz w:val="24"/>
          <w:szCs w:val="24"/>
        </w:rPr>
        <w:t>–</w:t>
      </w:r>
      <w:r w:rsidRPr="00BD241D">
        <w:rPr>
          <w:rFonts w:ascii="Times New Roman" w:hAnsi="Times New Roman" w:cs="Times New Roman"/>
          <w:spacing w:val="0"/>
          <w:sz w:val="24"/>
          <w:szCs w:val="24"/>
        </w:rPr>
        <w:t xml:space="preserve"> закон, </w:t>
      </w:r>
      <w:r w:rsidRPr="00BD241D">
        <w:rPr>
          <w:rStyle w:val="0pt"/>
          <w:rFonts w:ascii="Times New Roman" w:hAnsi="Times New Roman" w:cs="Times New Roman"/>
          <w:spacing w:val="0"/>
          <w:sz w:val="24"/>
          <w:szCs w:val="24"/>
          <w:lang w:val="en-US" w:eastAsia="en-US" w:bidi="en-US"/>
        </w:rPr>
        <w:t>logos</w:t>
      </w:r>
      <w:r>
        <w:rPr>
          <w:rFonts w:ascii="Times New Roman" w:hAnsi="Times New Roman" w:cs="Times New Roman"/>
          <w:spacing w:val="0"/>
          <w:sz w:val="24"/>
          <w:szCs w:val="24"/>
        </w:rPr>
        <w:t>–</w:t>
      </w:r>
      <w:r w:rsidRPr="00BD241D">
        <w:rPr>
          <w:rFonts w:ascii="Times New Roman" w:hAnsi="Times New Roman" w:cs="Times New Roman"/>
          <w:spacing w:val="0"/>
          <w:sz w:val="24"/>
          <w:szCs w:val="24"/>
        </w:rPr>
        <w:t xml:space="preserve"> слово, учение, наука) презумпция, согласно которой «никто не может отговариваться незнанием закона»</w:t>
      </w:r>
      <w:r w:rsidR="000F57E3">
        <w:rPr>
          <w:rFonts w:ascii="Times New Roman" w:hAnsi="Times New Roman" w:cs="Times New Roman"/>
          <w:spacing w:val="0"/>
          <w:sz w:val="24"/>
          <w:szCs w:val="24"/>
        </w:rPr>
        <w:t>.</w:t>
      </w:r>
    </w:p>
    <w:p w:rsidR="00577D4E" w:rsidRPr="00BD241D" w:rsidRDefault="00577D4E" w:rsidP="00446709">
      <w:pPr>
        <w:pStyle w:val="22"/>
        <w:shd w:val="clear" w:color="auto" w:fill="auto"/>
        <w:tabs>
          <w:tab w:val="left" w:pos="851"/>
        </w:tabs>
        <w:spacing w:line="240" w:lineRule="auto"/>
        <w:ind w:firstLine="709"/>
        <w:rPr>
          <w:rFonts w:ascii="Times New Roman" w:hAnsi="Times New Roman" w:cs="Times New Roman"/>
          <w:spacing w:val="0"/>
          <w:sz w:val="24"/>
          <w:szCs w:val="24"/>
        </w:rPr>
      </w:pPr>
      <w:r w:rsidRPr="00BD241D">
        <w:rPr>
          <w:rFonts w:ascii="Times New Roman" w:hAnsi="Times New Roman" w:cs="Times New Roman"/>
          <w:spacing w:val="0"/>
          <w:sz w:val="24"/>
          <w:szCs w:val="24"/>
        </w:rPr>
        <w:t>Необходимо различать презумпцию и аксиому. Аксиома является теоретическим постулатом, избранным в качестве базы для логического вывода и в пределах теории принимаемая за безусловную истину без дока</w:t>
      </w:r>
      <w:r w:rsidRPr="00BD241D">
        <w:rPr>
          <w:rFonts w:ascii="Times New Roman" w:hAnsi="Times New Roman" w:cs="Times New Roman"/>
          <w:spacing w:val="0"/>
          <w:sz w:val="24"/>
          <w:szCs w:val="24"/>
        </w:rPr>
        <w:softHyphen/>
        <w:t xml:space="preserve">зательств, в то время как презумпция </w:t>
      </w:r>
      <w:r w:rsidR="00586A87">
        <w:rPr>
          <w:rFonts w:ascii="Times New Roman" w:hAnsi="Times New Roman" w:cs="Times New Roman"/>
          <w:spacing w:val="0"/>
          <w:sz w:val="24"/>
          <w:szCs w:val="24"/>
        </w:rPr>
        <w:t>–</w:t>
      </w:r>
      <w:r w:rsidRPr="00BD241D">
        <w:rPr>
          <w:rFonts w:ascii="Times New Roman" w:hAnsi="Times New Roman" w:cs="Times New Roman"/>
          <w:spacing w:val="0"/>
          <w:sz w:val="24"/>
          <w:szCs w:val="24"/>
        </w:rPr>
        <w:t xml:space="preserve"> </w:t>
      </w:r>
      <w:r w:rsidR="00586A87">
        <w:rPr>
          <w:rFonts w:ascii="Times New Roman" w:hAnsi="Times New Roman" w:cs="Times New Roman"/>
          <w:spacing w:val="0"/>
          <w:sz w:val="24"/>
          <w:szCs w:val="24"/>
        </w:rPr>
        <w:t>выведенн</w:t>
      </w:r>
      <w:r w:rsidRPr="00BD241D">
        <w:rPr>
          <w:rFonts w:ascii="Times New Roman" w:hAnsi="Times New Roman" w:cs="Times New Roman"/>
          <w:spacing w:val="0"/>
          <w:sz w:val="24"/>
          <w:szCs w:val="24"/>
        </w:rPr>
        <w:t>ое из практики суждение, которое всего лишь определяет предпочтительный порядок исследования разнообразных гипотез. Любое утверждение, противоречащее аксиоме, в пределах парадигмы является заведомо ложным, тогда как противоречие презумпции вполне возможно, но требует доказательств, так как полага</w:t>
      </w:r>
      <w:r w:rsidRPr="00BD241D">
        <w:rPr>
          <w:rFonts w:ascii="Times New Roman" w:hAnsi="Times New Roman" w:cs="Times New Roman"/>
          <w:spacing w:val="0"/>
          <w:sz w:val="24"/>
          <w:szCs w:val="24"/>
        </w:rPr>
        <w:softHyphen/>
        <w:t>ется гораздо менее вероятным.</w:t>
      </w:r>
    </w:p>
    <w:p w:rsidR="00E86829" w:rsidRPr="00BD241D" w:rsidRDefault="00E86829" w:rsidP="002D7E7E">
      <w:pPr>
        <w:pStyle w:val="22"/>
        <w:shd w:val="clear" w:color="auto" w:fill="auto"/>
        <w:spacing w:line="240" w:lineRule="auto"/>
        <w:ind w:firstLine="709"/>
        <w:rPr>
          <w:rFonts w:ascii="Times New Roman" w:hAnsi="Times New Roman" w:cs="Times New Roman"/>
          <w:spacing w:val="0"/>
          <w:sz w:val="24"/>
          <w:szCs w:val="24"/>
        </w:rPr>
      </w:pPr>
      <w:r w:rsidRPr="00556EA9">
        <w:rPr>
          <w:rFonts w:ascii="Times New Roman" w:hAnsi="Times New Roman" w:cs="Times New Roman"/>
          <w:i/>
          <w:spacing w:val="0"/>
          <w:sz w:val="24"/>
          <w:szCs w:val="24"/>
        </w:rPr>
        <w:t>Фикция</w:t>
      </w:r>
      <w:r w:rsidRPr="00BD241D">
        <w:rPr>
          <w:rFonts w:ascii="Times New Roman" w:hAnsi="Times New Roman" w:cs="Times New Roman"/>
          <w:spacing w:val="0"/>
          <w:sz w:val="24"/>
          <w:szCs w:val="24"/>
        </w:rPr>
        <w:t xml:space="preserve"> </w:t>
      </w:r>
      <w:r>
        <w:rPr>
          <w:rFonts w:ascii="Times New Roman" w:hAnsi="Times New Roman" w:cs="Times New Roman"/>
          <w:spacing w:val="0"/>
          <w:sz w:val="24"/>
          <w:szCs w:val="24"/>
        </w:rPr>
        <w:t>–</w:t>
      </w:r>
      <w:r w:rsidRPr="00BD241D">
        <w:rPr>
          <w:rFonts w:ascii="Times New Roman" w:hAnsi="Times New Roman" w:cs="Times New Roman"/>
          <w:spacing w:val="0"/>
          <w:sz w:val="24"/>
          <w:szCs w:val="24"/>
        </w:rPr>
        <w:t xml:space="preserve"> юридический прием, состоящий в признании известного несу</w:t>
      </w:r>
      <w:r w:rsidRPr="00BD241D">
        <w:rPr>
          <w:rFonts w:ascii="Times New Roman" w:hAnsi="Times New Roman" w:cs="Times New Roman"/>
          <w:spacing w:val="0"/>
          <w:sz w:val="24"/>
          <w:szCs w:val="24"/>
        </w:rPr>
        <w:softHyphen/>
        <w:t>ществующего факта существующим или, наоборот, существующего обсто</w:t>
      </w:r>
      <w:r w:rsidRPr="00BD241D">
        <w:rPr>
          <w:rFonts w:ascii="Times New Roman" w:hAnsi="Times New Roman" w:cs="Times New Roman"/>
          <w:spacing w:val="0"/>
          <w:sz w:val="24"/>
          <w:szCs w:val="24"/>
        </w:rPr>
        <w:softHyphen/>
        <w:t xml:space="preserve">ятельства </w:t>
      </w:r>
      <w:r w:rsidR="000F57E3">
        <w:rPr>
          <w:rFonts w:ascii="Times New Roman" w:hAnsi="Times New Roman" w:cs="Times New Roman"/>
          <w:spacing w:val="0"/>
          <w:sz w:val="24"/>
          <w:szCs w:val="24"/>
        </w:rPr>
        <w:t>–</w:t>
      </w:r>
      <w:r w:rsidR="000F57E3" w:rsidRPr="00BD241D">
        <w:rPr>
          <w:rFonts w:ascii="Times New Roman" w:hAnsi="Times New Roman" w:cs="Times New Roman"/>
          <w:spacing w:val="0"/>
          <w:sz w:val="24"/>
          <w:szCs w:val="24"/>
        </w:rPr>
        <w:t xml:space="preserve"> </w:t>
      </w:r>
      <w:r w:rsidRPr="00BD241D">
        <w:rPr>
          <w:rFonts w:ascii="Times New Roman" w:hAnsi="Times New Roman" w:cs="Times New Roman"/>
          <w:spacing w:val="0"/>
          <w:sz w:val="24"/>
          <w:szCs w:val="24"/>
        </w:rPr>
        <w:t>несуществующим.</w:t>
      </w:r>
      <w:r w:rsidR="002D7E7E">
        <w:rPr>
          <w:rFonts w:ascii="Times New Roman" w:hAnsi="Times New Roman" w:cs="Times New Roman"/>
          <w:spacing w:val="0"/>
          <w:sz w:val="24"/>
          <w:szCs w:val="24"/>
        </w:rPr>
        <w:t xml:space="preserve"> </w:t>
      </w:r>
      <w:r w:rsidRPr="00BD241D">
        <w:rPr>
          <w:rFonts w:ascii="Times New Roman" w:hAnsi="Times New Roman" w:cs="Times New Roman"/>
          <w:spacing w:val="0"/>
          <w:sz w:val="24"/>
          <w:szCs w:val="24"/>
        </w:rPr>
        <w:t>Фикции как юридико-технический прием имеют многовековую тра</w:t>
      </w:r>
      <w:r w:rsidRPr="00BD241D">
        <w:rPr>
          <w:rFonts w:ascii="Times New Roman" w:hAnsi="Times New Roman" w:cs="Times New Roman"/>
          <w:spacing w:val="0"/>
          <w:sz w:val="24"/>
          <w:szCs w:val="24"/>
        </w:rPr>
        <w:softHyphen/>
        <w:t>дицию. Этот метод был известен еще юристам Древнего Рима</w:t>
      </w:r>
      <w:r w:rsidR="002D7E7E">
        <w:rPr>
          <w:rFonts w:ascii="Times New Roman" w:hAnsi="Times New Roman" w:cs="Times New Roman"/>
          <w:spacing w:val="0"/>
          <w:sz w:val="24"/>
          <w:szCs w:val="24"/>
        </w:rPr>
        <w:t>.</w:t>
      </w:r>
    </w:p>
    <w:p w:rsidR="00027B19" w:rsidRDefault="00E86829" w:rsidP="00E86829">
      <w:pPr>
        <w:pStyle w:val="22"/>
        <w:shd w:val="clear" w:color="auto" w:fill="auto"/>
        <w:spacing w:line="240" w:lineRule="auto"/>
        <w:ind w:firstLine="709"/>
        <w:rPr>
          <w:rFonts w:ascii="Times New Roman" w:hAnsi="Times New Roman" w:cs="Times New Roman"/>
          <w:spacing w:val="0"/>
          <w:sz w:val="24"/>
          <w:szCs w:val="24"/>
        </w:rPr>
      </w:pPr>
      <w:r w:rsidRPr="00BD241D">
        <w:rPr>
          <w:rFonts w:ascii="Times New Roman" w:hAnsi="Times New Roman" w:cs="Times New Roman"/>
          <w:spacing w:val="0"/>
          <w:sz w:val="24"/>
          <w:szCs w:val="24"/>
        </w:rPr>
        <w:t xml:space="preserve">К фикциям, присущим гражданскому праву и установленным </w:t>
      </w:r>
      <w:r w:rsidR="002D7E7E">
        <w:rPr>
          <w:rStyle w:val="AngsanaUPC0pt"/>
          <w:rFonts w:ascii="Times New Roman" w:hAnsi="Times New Roman" w:cs="Times New Roman"/>
          <w:sz w:val="24"/>
          <w:szCs w:val="24"/>
          <w:lang w:val="ru-RU"/>
        </w:rPr>
        <w:t xml:space="preserve">в </w:t>
      </w:r>
      <w:r w:rsidRPr="00BD241D">
        <w:rPr>
          <w:rFonts w:ascii="Times New Roman" w:hAnsi="Times New Roman" w:cs="Times New Roman"/>
          <w:spacing w:val="0"/>
          <w:sz w:val="24"/>
          <w:szCs w:val="24"/>
        </w:rPr>
        <w:t>Граж</w:t>
      </w:r>
      <w:r w:rsidRPr="00BD241D">
        <w:rPr>
          <w:rFonts w:ascii="Times New Roman" w:hAnsi="Times New Roman" w:cs="Times New Roman"/>
          <w:spacing w:val="0"/>
          <w:sz w:val="24"/>
          <w:szCs w:val="24"/>
        </w:rPr>
        <w:softHyphen/>
        <w:t xml:space="preserve">данском кодексе РФ, относят институт признания гражданина безвестно отсутствующим, предусмотренный ст. 42, а также объявление гражданина умершим, на основании ст. 45 </w:t>
      </w:r>
      <w:r w:rsidRPr="00BD241D">
        <w:rPr>
          <w:rFonts w:ascii="Times New Roman" w:hAnsi="Times New Roman" w:cs="Times New Roman"/>
          <w:spacing w:val="0"/>
          <w:sz w:val="24"/>
          <w:szCs w:val="24"/>
        </w:rPr>
        <w:lastRenderedPageBreak/>
        <w:t>Гражданского кодекса РФ. Здесь, в обоих случаях, значение и роль юридической фикции заключается в фактическом «назначении» даты, с которой гражданин считается умершим (безвестно отсутствующим).</w:t>
      </w:r>
      <w:r w:rsidR="002D7E7E">
        <w:rPr>
          <w:rFonts w:ascii="Times New Roman" w:hAnsi="Times New Roman" w:cs="Times New Roman"/>
          <w:spacing w:val="0"/>
          <w:sz w:val="24"/>
          <w:szCs w:val="24"/>
        </w:rPr>
        <w:t xml:space="preserve"> </w:t>
      </w:r>
    </w:p>
    <w:p w:rsidR="00E86829" w:rsidRPr="00BD241D" w:rsidRDefault="002D7E7E" w:rsidP="00E86829">
      <w:pPr>
        <w:pStyle w:val="22"/>
        <w:shd w:val="clear" w:color="auto" w:fill="auto"/>
        <w:spacing w:line="240" w:lineRule="auto"/>
        <w:ind w:firstLine="709"/>
        <w:rPr>
          <w:rFonts w:ascii="Times New Roman" w:hAnsi="Times New Roman" w:cs="Times New Roman"/>
          <w:spacing w:val="0"/>
          <w:sz w:val="24"/>
          <w:szCs w:val="24"/>
        </w:rPr>
      </w:pPr>
      <w:r>
        <w:rPr>
          <w:rFonts w:ascii="Times New Roman" w:hAnsi="Times New Roman" w:cs="Times New Roman"/>
          <w:spacing w:val="0"/>
          <w:sz w:val="24"/>
          <w:szCs w:val="24"/>
        </w:rPr>
        <w:t>Фикцией является и признание группы лиц, объединенных единой целью и выделивших для ее достижения свое имущество, одним – юридическим – «лицом», хотя в действительности у него нет ни личности, ни лица.</w:t>
      </w:r>
      <w:r w:rsidR="00027B19">
        <w:rPr>
          <w:rFonts w:ascii="Times New Roman" w:hAnsi="Times New Roman" w:cs="Times New Roman"/>
          <w:spacing w:val="0"/>
          <w:sz w:val="24"/>
          <w:szCs w:val="24"/>
        </w:rPr>
        <w:t xml:space="preserve"> Примерами фикций в праве являются также усыновление и снятие судимости.</w:t>
      </w:r>
    </w:p>
    <w:p w:rsidR="00E86829" w:rsidRPr="00BD241D" w:rsidRDefault="00E86829" w:rsidP="00E86829">
      <w:pPr>
        <w:pStyle w:val="22"/>
        <w:shd w:val="clear" w:color="auto" w:fill="auto"/>
        <w:spacing w:line="240" w:lineRule="auto"/>
        <w:ind w:firstLine="709"/>
        <w:rPr>
          <w:rFonts w:ascii="Times New Roman" w:hAnsi="Times New Roman" w:cs="Times New Roman"/>
          <w:spacing w:val="0"/>
          <w:sz w:val="24"/>
          <w:szCs w:val="24"/>
        </w:rPr>
      </w:pPr>
      <w:r w:rsidRPr="00BD241D">
        <w:rPr>
          <w:rFonts w:ascii="Times New Roman" w:hAnsi="Times New Roman" w:cs="Times New Roman"/>
          <w:spacing w:val="0"/>
          <w:sz w:val="24"/>
          <w:szCs w:val="24"/>
        </w:rPr>
        <w:t>Юридико-технический механизм фикции состоит в процедуре при</w:t>
      </w:r>
      <w:r w:rsidRPr="00BD241D">
        <w:rPr>
          <w:rFonts w:ascii="Times New Roman" w:hAnsi="Times New Roman" w:cs="Times New Roman"/>
          <w:spacing w:val="0"/>
          <w:sz w:val="24"/>
          <w:szCs w:val="24"/>
        </w:rPr>
        <w:softHyphen/>
        <w:t>знания фактически ложного положения за истинное. Применение такого приема юридической техники в праве не ставит перед собой цель уста</w:t>
      </w:r>
      <w:r w:rsidRPr="00BD241D">
        <w:rPr>
          <w:rFonts w:ascii="Times New Roman" w:hAnsi="Times New Roman" w:cs="Times New Roman"/>
          <w:spacing w:val="0"/>
          <w:sz w:val="24"/>
          <w:szCs w:val="24"/>
        </w:rPr>
        <w:softHyphen/>
        <w:t xml:space="preserve">новить истину, основное его назначение </w:t>
      </w:r>
      <w:r w:rsidR="002D7E7E">
        <w:rPr>
          <w:rFonts w:ascii="Times New Roman" w:hAnsi="Times New Roman" w:cs="Times New Roman"/>
          <w:spacing w:val="0"/>
          <w:sz w:val="24"/>
          <w:szCs w:val="24"/>
        </w:rPr>
        <w:t>–</w:t>
      </w:r>
      <w:r w:rsidRPr="00BD241D">
        <w:rPr>
          <w:rFonts w:ascii="Times New Roman" w:hAnsi="Times New Roman" w:cs="Times New Roman"/>
          <w:spacing w:val="0"/>
          <w:sz w:val="24"/>
          <w:szCs w:val="24"/>
        </w:rPr>
        <w:t xml:space="preserve"> регулирование сложных жиз</w:t>
      </w:r>
      <w:r w:rsidRPr="00BD241D">
        <w:rPr>
          <w:rFonts w:ascii="Times New Roman" w:hAnsi="Times New Roman" w:cs="Times New Roman"/>
          <w:spacing w:val="0"/>
          <w:sz w:val="24"/>
          <w:szCs w:val="24"/>
        </w:rPr>
        <w:softHyphen/>
        <w:t>ненных ситуаций и отношений, которые иным способом не поддаются правовой регламентации. Презумпция, в свою очередь, закрепляет опреде</w:t>
      </w:r>
      <w:r w:rsidRPr="00BD241D">
        <w:rPr>
          <w:rFonts w:ascii="Times New Roman" w:hAnsi="Times New Roman" w:cs="Times New Roman"/>
          <w:spacing w:val="0"/>
          <w:sz w:val="24"/>
          <w:szCs w:val="24"/>
        </w:rPr>
        <w:softHyphen/>
        <w:t>ленный юридический факт, исходя из высокой вероятности его наличия, но не абсолютной истинности, т.е. только предполагая его наличие.</w:t>
      </w:r>
    </w:p>
    <w:p w:rsidR="002A6DEB" w:rsidRPr="00266268" w:rsidRDefault="002A6DEB" w:rsidP="00446709">
      <w:pPr>
        <w:pStyle w:val="a5"/>
        <w:tabs>
          <w:tab w:val="left" w:pos="851"/>
          <w:tab w:val="left" w:pos="1134"/>
        </w:tabs>
        <w:ind w:left="0" w:firstLine="709"/>
        <w:jc w:val="both"/>
        <w:rPr>
          <w:sz w:val="24"/>
          <w:szCs w:val="24"/>
        </w:rPr>
      </w:pPr>
    </w:p>
    <w:p w:rsidR="00BA34C5" w:rsidRPr="00BA34C5" w:rsidRDefault="00556EA9" w:rsidP="00446709">
      <w:pPr>
        <w:pStyle w:val="a5"/>
        <w:tabs>
          <w:tab w:val="left" w:pos="851"/>
          <w:tab w:val="left" w:pos="1134"/>
        </w:tabs>
        <w:ind w:left="0" w:firstLine="709"/>
        <w:jc w:val="both"/>
        <w:rPr>
          <w:b/>
          <w:sz w:val="24"/>
          <w:szCs w:val="24"/>
        </w:rPr>
      </w:pPr>
      <w:r>
        <w:rPr>
          <w:b/>
          <w:sz w:val="24"/>
          <w:szCs w:val="24"/>
        </w:rPr>
        <w:t xml:space="preserve">3. </w:t>
      </w:r>
      <w:r w:rsidR="00BA34C5" w:rsidRPr="00BA34C5">
        <w:rPr>
          <w:b/>
          <w:sz w:val="24"/>
          <w:szCs w:val="24"/>
        </w:rPr>
        <w:t xml:space="preserve">Содержательные и логические </w:t>
      </w:r>
      <w:r>
        <w:rPr>
          <w:b/>
          <w:sz w:val="24"/>
          <w:szCs w:val="24"/>
        </w:rPr>
        <w:t xml:space="preserve">юридические </w:t>
      </w:r>
      <w:r w:rsidR="00BA34C5" w:rsidRPr="00BA34C5">
        <w:rPr>
          <w:b/>
          <w:sz w:val="24"/>
          <w:szCs w:val="24"/>
        </w:rPr>
        <w:t>правила</w:t>
      </w:r>
    </w:p>
    <w:p w:rsidR="009F42C7" w:rsidRPr="00266268" w:rsidRDefault="00397684" w:rsidP="00446709">
      <w:pPr>
        <w:pStyle w:val="a5"/>
        <w:tabs>
          <w:tab w:val="left" w:pos="851"/>
          <w:tab w:val="left" w:pos="1134"/>
        </w:tabs>
        <w:ind w:left="0" w:firstLine="709"/>
        <w:jc w:val="both"/>
        <w:rPr>
          <w:sz w:val="24"/>
          <w:szCs w:val="24"/>
        </w:rPr>
      </w:pPr>
      <w:r w:rsidRPr="00266268">
        <w:rPr>
          <w:b/>
          <w:sz w:val="24"/>
          <w:szCs w:val="24"/>
        </w:rPr>
        <w:t xml:space="preserve">Юридические </w:t>
      </w:r>
      <w:r w:rsidR="00AD0E7C">
        <w:rPr>
          <w:b/>
          <w:sz w:val="24"/>
          <w:szCs w:val="24"/>
        </w:rPr>
        <w:t>правила</w:t>
      </w:r>
      <w:r w:rsidR="009F42C7" w:rsidRPr="00266268">
        <w:rPr>
          <w:sz w:val="24"/>
          <w:szCs w:val="24"/>
        </w:rPr>
        <w:t xml:space="preserve"> подразделяется на шесть групп:</w:t>
      </w:r>
    </w:p>
    <w:p w:rsidR="007B0E99" w:rsidRPr="00266268" w:rsidRDefault="009F42C7" w:rsidP="00446709">
      <w:pPr>
        <w:pStyle w:val="a5"/>
        <w:numPr>
          <w:ilvl w:val="0"/>
          <w:numId w:val="2"/>
        </w:numPr>
        <w:tabs>
          <w:tab w:val="left" w:pos="851"/>
          <w:tab w:val="left" w:pos="993"/>
        </w:tabs>
        <w:ind w:left="0" w:firstLine="709"/>
        <w:jc w:val="both"/>
        <w:rPr>
          <w:sz w:val="24"/>
          <w:szCs w:val="24"/>
        </w:rPr>
      </w:pPr>
      <w:r w:rsidRPr="00266268">
        <w:rPr>
          <w:i/>
          <w:sz w:val="24"/>
          <w:szCs w:val="24"/>
        </w:rPr>
        <w:t>содержательные правила,</w:t>
      </w:r>
    </w:p>
    <w:p w:rsidR="00A5335C" w:rsidRPr="00266268" w:rsidRDefault="009F42C7" w:rsidP="00446709">
      <w:pPr>
        <w:pStyle w:val="a5"/>
        <w:numPr>
          <w:ilvl w:val="0"/>
          <w:numId w:val="2"/>
        </w:numPr>
        <w:tabs>
          <w:tab w:val="left" w:pos="851"/>
          <w:tab w:val="left" w:pos="993"/>
        </w:tabs>
        <w:ind w:left="0" w:firstLine="709"/>
        <w:jc w:val="both"/>
        <w:rPr>
          <w:i/>
          <w:sz w:val="24"/>
          <w:szCs w:val="24"/>
        </w:rPr>
      </w:pPr>
      <w:r w:rsidRPr="00266268">
        <w:rPr>
          <w:i/>
          <w:sz w:val="24"/>
          <w:szCs w:val="24"/>
        </w:rPr>
        <w:t>правила логики,</w:t>
      </w:r>
    </w:p>
    <w:p w:rsidR="009F42C7" w:rsidRPr="00266268" w:rsidRDefault="009F42C7" w:rsidP="00446709">
      <w:pPr>
        <w:pStyle w:val="a5"/>
        <w:numPr>
          <w:ilvl w:val="0"/>
          <w:numId w:val="2"/>
        </w:numPr>
        <w:tabs>
          <w:tab w:val="left" w:pos="851"/>
          <w:tab w:val="left" w:pos="993"/>
        </w:tabs>
        <w:ind w:left="0" w:firstLine="709"/>
        <w:jc w:val="both"/>
        <w:rPr>
          <w:i/>
          <w:sz w:val="24"/>
          <w:szCs w:val="24"/>
        </w:rPr>
      </w:pPr>
      <w:r w:rsidRPr="00266268">
        <w:rPr>
          <w:i/>
          <w:sz w:val="24"/>
          <w:szCs w:val="24"/>
        </w:rPr>
        <w:t>структурные правила,</w:t>
      </w:r>
    </w:p>
    <w:p w:rsidR="009F42C7" w:rsidRPr="00266268" w:rsidRDefault="00380D6B" w:rsidP="00446709">
      <w:pPr>
        <w:pStyle w:val="a5"/>
        <w:numPr>
          <w:ilvl w:val="0"/>
          <w:numId w:val="2"/>
        </w:numPr>
        <w:tabs>
          <w:tab w:val="left" w:pos="851"/>
          <w:tab w:val="left" w:pos="993"/>
        </w:tabs>
        <w:ind w:left="0" w:firstLine="709"/>
        <w:jc w:val="both"/>
        <w:rPr>
          <w:i/>
          <w:sz w:val="24"/>
          <w:szCs w:val="24"/>
        </w:rPr>
      </w:pPr>
      <w:r w:rsidRPr="00266268">
        <w:rPr>
          <w:i/>
          <w:sz w:val="24"/>
          <w:szCs w:val="24"/>
        </w:rPr>
        <w:t>языковые правила,</w:t>
      </w:r>
    </w:p>
    <w:p w:rsidR="00380D6B" w:rsidRPr="00266268" w:rsidRDefault="00380D6B" w:rsidP="00446709">
      <w:pPr>
        <w:pStyle w:val="a5"/>
        <w:numPr>
          <w:ilvl w:val="0"/>
          <w:numId w:val="2"/>
        </w:numPr>
        <w:tabs>
          <w:tab w:val="left" w:pos="851"/>
          <w:tab w:val="left" w:pos="993"/>
        </w:tabs>
        <w:ind w:left="0" w:firstLine="709"/>
        <w:jc w:val="both"/>
        <w:rPr>
          <w:i/>
          <w:sz w:val="24"/>
          <w:szCs w:val="24"/>
        </w:rPr>
      </w:pPr>
      <w:r w:rsidRPr="00266268">
        <w:rPr>
          <w:i/>
          <w:sz w:val="24"/>
          <w:szCs w:val="24"/>
        </w:rPr>
        <w:t xml:space="preserve">формальные (реквизитные) </w:t>
      </w:r>
      <w:r w:rsidR="00C02268" w:rsidRPr="00266268">
        <w:rPr>
          <w:i/>
          <w:sz w:val="24"/>
          <w:szCs w:val="24"/>
        </w:rPr>
        <w:t>правила</w:t>
      </w:r>
      <w:r w:rsidRPr="00266268">
        <w:rPr>
          <w:i/>
          <w:sz w:val="24"/>
          <w:szCs w:val="24"/>
        </w:rPr>
        <w:t>,</w:t>
      </w:r>
    </w:p>
    <w:p w:rsidR="00380D6B" w:rsidRPr="00266268" w:rsidRDefault="00380D6B" w:rsidP="00446709">
      <w:pPr>
        <w:pStyle w:val="a5"/>
        <w:numPr>
          <w:ilvl w:val="0"/>
          <w:numId w:val="2"/>
        </w:numPr>
        <w:tabs>
          <w:tab w:val="left" w:pos="851"/>
          <w:tab w:val="left" w:pos="993"/>
        </w:tabs>
        <w:ind w:left="0" w:firstLine="709"/>
        <w:jc w:val="both"/>
        <w:rPr>
          <w:sz w:val="24"/>
          <w:szCs w:val="24"/>
        </w:rPr>
      </w:pPr>
      <w:r w:rsidRPr="00266268">
        <w:rPr>
          <w:i/>
          <w:sz w:val="24"/>
          <w:szCs w:val="24"/>
        </w:rPr>
        <w:t xml:space="preserve">процедурные </w:t>
      </w:r>
      <w:r w:rsidR="008100C3">
        <w:rPr>
          <w:i/>
          <w:sz w:val="24"/>
          <w:szCs w:val="24"/>
        </w:rPr>
        <w:t xml:space="preserve">(процессуальные) </w:t>
      </w:r>
      <w:r w:rsidRPr="00266268">
        <w:rPr>
          <w:i/>
          <w:sz w:val="24"/>
          <w:szCs w:val="24"/>
        </w:rPr>
        <w:t>правила.</w:t>
      </w:r>
    </w:p>
    <w:p w:rsidR="00556EA9" w:rsidRDefault="00556EA9" w:rsidP="00446709">
      <w:pPr>
        <w:pStyle w:val="Heading2"/>
        <w:tabs>
          <w:tab w:val="left" w:pos="851"/>
          <w:tab w:val="left" w:pos="1134"/>
          <w:tab w:val="left" w:pos="2221"/>
        </w:tabs>
        <w:ind w:left="0" w:right="0" w:firstLine="709"/>
        <w:jc w:val="both"/>
        <w:rPr>
          <w:b w:val="0"/>
          <w:sz w:val="24"/>
          <w:szCs w:val="24"/>
        </w:rPr>
      </w:pPr>
    </w:p>
    <w:p w:rsidR="00C02268" w:rsidRPr="00266268" w:rsidRDefault="00C02268" w:rsidP="00446709">
      <w:pPr>
        <w:pStyle w:val="Heading2"/>
        <w:tabs>
          <w:tab w:val="left" w:pos="851"/>
          <w:tab w:val="left" w:pos="1134"/>
          <w:tab w:val="left" w:pos="2221"/>
        </w:tabs>
        <w:ind w:left="0" w:right="0" w:firstLine="709"/>
        <w:jc w:val="both"/>
        <w:rPr>
          <w:b w:val="0"/>
          <w:sz w:val="24"/>
          <w:szCs w:val="24"/>
        </w:rPr>
      </w:pPr>
      <w:r w:rsidRPr="00266268">
        <w:rPr>
          <w:b w:val="0"/>
          <w:sz w:val="24"/>
          <w:szCs w:val="24"/>
        </w:rPr>
        <w:t>1) Содержательные правила</w:t>
      </w:r>
    </w:p>
    <w:p w:rsidR="00F50F4A" w:rsidRPr="00266268" w:rsidRDefault="00F50F4A" w:rsidP="00446709">
      <w:pPr>
        <w:pStyle w:val="a5"/>
        <w:tabs>
          <w:tab w:val="left" w:pos="851"/>
          <w:tab w:val="left" w:pos="1134"/>
        </w:tabs>
        <w:ind w:left="0" w:firstLine="709"/>
        <w:jc w:val="both"/>
        <w:rPr>
          <w:sz w:val="24"/>
          <w:szCs w:val="24"/>
        </w:rPr>
      </w:pPr>
      <w:r w:rsidRPr="00266268">
        <w:rPr>
          <w:sz w:val="24"/>
          <w:szCs w:val="24"/>
        </w:rPr>
        <w:t>Содержание нормативного акта должно отвечать следующим требованиям.</w:t>
      </w:r>
    </w:p>
    <w:p w:rsidR="00F50F4A" w:rsidRPr="00650FB8" w:rsidRDefault="00F50F4A" w:rsidP="00446709">
      <w:pPr>
        <w:pStyle w:val="a5"/>
        <w:tabs>
          <w:tab w:val="left" w:pos="851"/>
          <w:tab w:val="left" w:pos="1134"/>
        </w:tabs>
        <w:ind w:left="0" w:firstLine="709"/>
        <w:jc w:val="both"/>
        <w:rPr>
          <w:sz w:val="24"/>
          <w:szCs w:val="24"/>
        </w:rPr>
      </w:pPr>
      <w:r w:rsidRPr="00650FB8">
        <w:rPr>
          <w:i/>
          <w:sz w:val="24"/>
          <w:szCs w:val="24"/>
        </w:rPr>
        <w:t>Требование законности</w:t>
      </w:r>
      <w:r w:rsidR="00C56618" w:rsidRPr="00650FB8">
        <w:rPr>
          <w:i/>
          <w:sz w:val="24"/>
          <w:szCs w:val="24"/>
        </w:rPr>
        <w:t>.</w:t>
      </w:r>
      <w:r w:rsidR="00C56618" w:rsidRPr="00650FB8">
        <w:rPr>
          <w:sz w:val="24"/>
          <w:szCs w:val="24"/>
        </w:rPr>
        <w:t xml:space="preserve"> Л</w:t>
      </w:r>
      <w:r w:rsidRPr="00650FB8">
        <w:rPr>
          <w:sz w:val="24"/>
          <w:szCs w:val="24"/>
        </w:rPr>
        <w:t>юбой нормативный акт по содержанию должен соответствовать общепризнанным нормам и принципам международного права, Конституции Российской Федерации, нормативным актам, имеющим большую юридическую силу.</w:t>
      </w:r>
      <w:r w:rsidR="00C56618" w:rsidRPr="00650FB8">
        <w:rPr>
          <w:sz w:val="24"/>
          <w:szCs w:val="24"/>
        </w:rPr>
        <w:t xml:space="preserve"> </w:t>
      </w:r>
      <w:r w:rsidRPr="00650FB8">
        <w:rPr>
          <w:sz w:val="24"/>
          <w:szCs w:val="24"/>
        </w:rPr>
        <w:t>Требование законности с точки зрения содержания нормативного акта заключается в следующем:</w:t>
      </w:r>
    </w:p>
    <w:p w:rsidR="00F50F4A" w:rsidRPr="00650FB8" w:rsidRDefault="00F50F4A" w:rsidP="00266268">
      <w:pPr>
        <w:pStyle w:val="a5"/>
        <w:numPr>
          <w:ilvl w:val="0"/>
          <w:numId w:val="3"/>
        </w:numPr>
        <w:tabs>
          <w:tab w:val="left" w:pos="993"/>
        </w:tabs>
        <w:ind w:left="0" w:firstLine="709"/>
        <w:jc w:val="both"/>
        <w:rPr>
          <w:sz w:val="24"/>
          <w:szCs w:val="24"/>
        </w:rPr>
      </w:pPr>
      <w:r w:rsidRPr="00650FB8">
        <w:rPr>
          <w:sz w:val="24"/>
          <w:szCs w:val="24"/>
        </w:rPr>
        <w:t>нормативный акт должен издаваться в пределах компетенции правотворческого субъекта;</w:t>
      </w:r>
    </w:p>
    <w:p w:rsidR="00F50F4A" w:rsidRPr="00650FB8" w:rsidRDefault="00F50F4A" w:rsidP="00266268">
      <w:pPr>
        <w:pStyle w:val="a5"/>
        <w:numPr>
          <w:ilvl w:val="0"/>
          <w:numId w:val="3"/>
        </w:numPr>
        <w:tabs>
          <w:tab w:val="left" w:pos="993"/>
        </w:tabs>
        <w:ind w:left="0" w:firstLine="709"/>
        <w:jc w:val="both"/>
        <w:rPr>
          <w:sz w:val="24"/>
          <w:szCs w:val="24"/>
        </w:rPr>
      </w:pPr>
      <w:r w:rsidRPr="00650FB8">
        <w:rPr>
          <w:sz w:val="24"/>
          <w:szCs w:val="24"/>
        </w:rPr>
        <w:t>должны соблюдаться права и свободы человека и гражданина.</w:t>
      </w:r>
    </w:p>
    <w:p w:rsidR="00F50F4A" w:rsidRPr="00650FB8" w:rsidRDefault="00F50F4A" w:rsidP="00266268">
      <w:pPr>
        <w:pStyle w:val="a5"/>
        <w:tabs>
          <w:tab w:val="left" w:pos="1134"/>
        </w:tabs>
        <w:ind w:left="0" w:firstLine="709"/>
        <w:jc w:val="both"/>
        <w:rPr>
          <w:sz w:val="24"/>
          <w:szCs w:val="24"/>
        </w:rPr>
      </w:pPr>
      <w:r w:rsidRPr="00650FB8">
        <w:rPr>
          <w:i/>
          <w:sz w:val="24"/>
          <w:szCs w:val="24"/>
        </w:rPr>
        <w:t xml:space="preserve">Требование соответствия нормам морали. </w:t>
      </w:r>
      <w:r w:rsidRPr="00650FB8">
        <w:rPr>
          <w:sz w:val="24"/>
          <w:szCs w:val="24"/>
        </w:rPr>
        <w:t>Главную нагрузку по регулированию общественных отношений несет право. Однако моральные нормы все же являются значимым регулятором в обществе, и с этим надо считаться.</w:t>
      </w:r>
    </w:p>
    <w:p w:rsidR="00F50F4A" w:rsidRPr="00650FB8" w:rsidRDefault="00F50F4A" w:rsidP="00266268">
      <w:pPr>
        <w:pStyle w:val="a5"/>
        <w:tabs>
          <w:tab w:val="left" w:pos="1134"/>
        </w:tabs>
        <w:ind w:left="0" w:firstLine="709"/>
        <w:jc w:val="both"/>
        <w:rPr>
          <w:sz w:val="24"/>
          <w:szCs w:val="24"/>
        </w:rPr>
      </w:pPr>
      <w:r w:rsidRPr="00650FB8">
        <w:rPr>
          <w:i/>
          <w:sz w:val="24"/>
          <w:szCs w:val="24"/>
        </w:rPr>
        <w:t xml:space="preserve">Требование целесообразности. </w:t>
      </w:r>
      <w:r w:rsidRPr="00650FB8">
        <w:rPr>
          <w:sz w:val="24"/>
          <w:szCs w:val="24"/>
        </w:rPr>
        <w:t>Нормативный акт должен в наибольшей степени отвечать соответствующим интересам (общества, государства, граждан) в реальных условиях, т. е. отвечать требованию целесообразности.</w:t>
      </w:r>
    </w:p>
    <w:p w:rsidR="00F50F4A" w:rsidRPr="00650FB8" w:rsidRDefault="00F50F4A" w:rsidP="00266268">
      <w:pPr>
        <w:pStyle w:val="a5"/>
        <w:tabs>
          <w:tab w:val="left" w:pos="1134"/>
        </w:tabs>
        <w:ind w:left="0" w:firstLine="709"/>
        <w:jc w:val="both"/>
        <w:rPr>
          <w:sz w:val="24"/>
          <w:szCs w:val="24"/>
        </w:rPr>
      </w:pPr>
      <w:r w:rsidRPr="00650FB8">
        <w:rPr>
          <w:i/>
          <w:sz w:val="24"/>
          <w:szCs w:val="24"/>
        </w:rPr>
        <w:t xml:space="preserve">Требование обоснованности </w:t>
      </w:r>
      <w:r w:rsidRPr="00650FB8">
        <w:rPr>
          <w:sz w:val="24"/>
          <w:szCs w:val="24"/>
        </w:rPr>
        <w:t>означает, что нормативные акты должны приниматься с учетом объективных и субъективных факторов, в соответствии с закономерностями и тенденциями развития общества.</w:t>
      </w:r>
      <w:r w:rsidR="00C56618" w:rsidRPr="00650FB8">
        <w:rPr>
          <w:sz w:val="24"/>
          <w:szCs w:val="24"/>
        </w:rPr>
        <w:t xml:space="preserve"> </w:t>
      </w:r>
      <w:r w:rsidRPr="00650FB8">
        <w:rPr>
          <w:sz w:val="24"/>
          <w:szCs w:val="24"/>
        </w:rPr>
        <w:t>Это требование включает необходимость тщательного исследования и учета в целях надлежащей правовой регламентации действия экономических, политических, экологических и других закономерностей развития общества, его социальных потребностей.</w:t>
      </w:r>
    </w:p>
    <w:p w:rsidR="00F50F4A" w:rsidRPr="00650FB8" w:rsidRDefault="00F50F4A" w:rsidP="00266268">
      <w:pPr>
        <w:pStyle w:val="a5"/>
        <w:tabs>
          <w:tab w:val="left" w:pos="1134"/>
        </w:tabs>
        <w:ind w:left="0" w:firstLine="709"/>
        <w:jc w:val="both"/>
        <w:rPr>
          <w:sz w:val="24"/>
          <w:szCs w:val="24"/>
        </w:rPr>
      </w:pPr>
      <w:r w:rsidRPr="00650FB8">
        <w:rPr>
          <w:i/>
          <w:sz w:val="24"/>
          <w:szCs w:val="24"/>
        </w:rPr>
        <w:t xml:space="preserve">Требование эффективности </w:t>
      </w:r>
      <w:r w:rsidRPr="00650FB8">
        <w:rPr>
          <w:sz w:val="24"/>
          <w:szCs w:val="24"/>
        </w:rPr>
        <w:t xml:space="preserve">означает, что все цели издания нормативного акта </w:t>
      </w:r>
      <w:r w:rsidR="00C56618" w:rsidRPr="00650FB8">
        <w:rPr>
          <w:sz w:val="24"/>
          <w:szCs w:val="24"/>
        </w:rPr>
        <w:t xml:space="preserve">– </w:t>
      </w:r>
      <w:r w:rsidRPr="00650FB8">
        <w:rPr>
          <w:sz w:val="24"/>
          <w:szCs w:val="24"/>
        </w:rPr>
        <w:t xml:space="preserve">и ближайшая, и отдаленная, и конечная </w:t>
      </w:r>
      <w:r w:rsidR="00C56618" w:rsidRPr="00650FB8">
        <w:rPr>
          <w:sz w:val="24"/>
          <w:szCs w:val="24"/>
        </w:rPr>
        <w:t xml:space="preserve">– </w:t>
      </w:r>
      <w:r w:rsidRPr="00650FB8">
        <w:rPr>
          <w:sz w:val="24"/>
          <w:szCs w:val="24"/>
        </w:rPr>
        <w:t>реализованы с наименьшим ущербом для различных социальных ценностей, с меньшими экономическими затратами, в наиболее короткие сроки.</w:t>
      </w:r>
    </w:p>
    <w:p w:rsidR="00F50F4A" w:rsidRPr="00650FB8" w:rsidRDefault="00F50F4A" w:rsidP="00266268">
      <w:pPr>
        <w:pStyle w:val="a5"/>
        <w:tabs>
          <w:tab w:val="left" w:pos="1134"/>
        </w:tabs>
        <w:ind w:left="0" w:firstLine="709"/>
        <w:jc w:val="both"/>
        <w:rPr>
          <w:sz w:val="24"/>
          <w:szCs w:val="24"/>
        </w:rPr>
      </w:pPr>
      <w:r w:rsidRPr="00650FB8">
        <w:rPr>
          <w:i/>
          <w:sz w:val="24"/>
          <w:szCs w:val="24"/>
        </w:rPr>
        <w:t xml:space="preserve">Требование своевременности </w:t>
      </w:r>
      <w:r w:rsidRPr="00650FB8">
        <w:rPr>
          <w:sz w:val="24"/>
          <w:szCs w:val="24"/>
        </w:rPr>
        <w:t>означает, что содержащиеся в нормативном акте правовые предписания должны соответствовать времени издания акта, быть необходимыми и важными именно на данном этапе общественного развития.</w:t>
      </w:r>
    </w:p>
    <w:p w:rsidR="00F50F4A" w:rsidRPr="00650FB8" w:rsidRDefault="00F50F4A" w:rsidP="00266268">
      <w:pPr>
        <w:pStyle w:val="a5"/>
        <w:tabs>
          <w:tab w:val="left" w:pos="1134"/>
        </w:tabs>
        <w:ind w:left="0" w:firstLine="709"/>
        <w:jc w:val="both"/>
        <w:rPr>
          <w:sz w:val="24"/>
          <w:szCs w:val="24"/>
        </w:rPr>
      </w:pPr>
      <w:r w:rsidRPr="00650FB8">
        <w:rPr>
          <w:i/>
          <w:sz w:val="24"/>
          <w:szCs w:val="24"/>
        </w:rPr>
        <w:lastRenderedPageBreak/>
        <w:t xml:space="preserve">Требование стабильности </w:t>
      </w:r>
      <w:r w:rsidRPr="00650FB8">
        <w:rPr>
          <w:sz w:val="24"/>
          <w:szCs w:val="24"/>
        </w:rPr>
        <w:t>нормативных актов непременно должно учитываться при их выработке, когда принимаются во внимание не только ближайшие по времени результаты правового регулирования, но и возможность решения перспективных задач. Однако на практике нормативные акты часто принимаются исходя не из перспективного плана, а из сиюминутной необходимости, что сказывается на качестве нормативно-правовой базы.</w:t>
      </w:r>
    </w:p>
    <w:p w:rsidR="00F50F4A" w:rsidRPr="00650FB8" w:rsidRDefault="00F50F4A" w:rsidP="00266268">
      <w:pPr>
        <w:pStyle w:val="a5"/>
        <w:tabs>
          <w:tab w:val="left" w:pos="1134"/>
        </w:tabs>
        <w:ind w:left="0" w:firstLine="709"/>
        <w:jc w:val="both"/>
        <w:rPr>
          <w:sz w:val="24"/>
          <w:szCs w:val="24"/>
        </w:rPr>
      </w:pPr>
      <w:r w:rsidRPr="00650FB8">
        <w:rPr>
          <w:i/>
          <w:sz w:val="24"/>
          <w:szCs w:val="24"/>
        </w:rPr>
        <w:t xml:space="preserve">Требование экономичности. </w:t>
      </w:r>
      <w:r w:rsidRPr="00650FB8">
        <w:rPr>
          <w:sz w:val="24"/>
          <w:szCs w:val="24"/>
        </w:rPr>
        <w:t>Под экономичностью нормативного акта понимается соотношение между ценностью результата, полученного вследствие действия акта, и произведенными на создание результата затратами. Экономичность предполагает необходимость выявления и применения рационального способа достижения поставленной в акте цели и означает, что полученный результат должен дать обществу значительно больше, чем было затрачено времени и средств на реализацию этой цели. Поэтому необходимо представить экономическое, финансовое обоснование проекта нормативного акта, что позволит определить предполагаемые затраты и эффективность действия акта.</w:t>
      </w:r>
    </w:p>
    <w:p w:rsidR="00F50F4A" w:rsidRPr="00650FB8" w:rsidRDefault="00F50F4A" w:rsidP="00266268">
      <w:pPr>
        <w:pStyle w:val="a5"/>
        <w:tabs>
          <w:tab w:val="left" w:pos="1134"/>
        </w:tabs>
        <w:ind w:left="0" w:firstLine="709"/>
        <w:jc w:val="both"/>
        <w:rPr>
          <w:sz w:val="24"/>
          <w:szCs w:val="24"/>
        </w:rPr>
      </w:pPr>
      <w:r w:rsidRPr="00650FB8">
        <w:rPr>
          <w:i/>
          <w:sz w:val="24"/>
          <w:szCs w:val="24"/>
        </w:rPr>
        <w:t xml:space="preserve">Требование реальности </w:t>
      </w:r>
      <w:r w:rsidRPr="00650FB8">
        <w:rPr>
          <w:sz w:val="24"/>
          <w:szCs w:val="24"/>
        </w:rPr>
        <w:t>означает выполнимость нормативного акта, осуществимость его предписаний и выражается в обеспеченности нормативного акта материальными, финансовыми, трудовыми, техническими ресурсами, в установлении необходимого времени для его выполнения.</w:t>
      </w:r>
    </w:p>
    <w:p w:rsidR="00F50F4A" w:rsidRPr="00266268" w:rsidRDefault="00F50F4A" w:rsidP="00266268">
      <w:pPr>
        <w:pStyle w:val="a5"/>
        <w:tabs>
          <w:tab w:val="left" w:pos="1134"/>
        </w:tabs>
        <w:ind w:left="0" w:firstLine="709"/>
        <w:jc w:val="both"/>
        <w:rPr>
          <w:sz w:val="24"/>
          <w:szCs w:val="24"/>
        </w:rPr>
      </w:pPr>
      <w:r w:rsidRPr="00650FB8">
        <w:rPr>
          <w:i/>
          <w:sz w:val="24"/>
          <w:szCs w:val="24"/>
        </w:rPr>
        <w:t>Требование оптимальности.</w:t>
      </w:r>
      <w:r w:rsidRPr="00266268">
        <w:rPr>
          <w:b/>
          <w:i/>
          <w:sz w:val="24"/>
          <w:szCs w:val="24"/>
        </w:rPr>
        <w:t xml:space="preserve"> </w:t>
      </w:r>
      <w:r w:rsidRPr="00266268">
        <w:rPr>
          <w:sz w:val="24"/>
          <w:szCs w:val="24"/>
        </w:rPr>
        <w:t>Необходима выработка наилучшего варианта нормативного акта при данных условиях и ресурсах, что отвечает требованию оптимальности.</w:t>
      </w:r>
    </w:p>
    <w:p w:rsidR="00B952A7" w:rsidRPr="00266268" w:rsidRDefault="00B952A7" w:rsidP="00266268">
      <w:pPr>
        <w:pStyle w:val="a5"/>
        <w:ind w:left="0" w:firstLine="709"/>
        <w:jc w:val="both"/>
        <w:rPr>
          <w:sz w:val="24"/>
          <w:szCs w:val="24"/>
        </w:rPr>
      </w:pPr>
    </w:p>
    <w:p w:rsidR="00C02268" w:rsidRPr="00266268" w:rsidRDefault="00C02268" w:rsidP="00266268">
      <w:pPr>
        <w:pStyle w:val="a5"/>
        <w:ind w:left="0" w:firstLine="709"/>
        <w:jc w:val="both"/>
        <w:rPr>
          <w:sz w:val="24"/>
          <w:szCs w:val="24"/>
        </w:rPr>
      </w:pPr>
      <w:r w:rsidRPr="00266268">
        <w:rPr>
          <w:sz w:val="24"/>
          <w:szCs w:val="24"/>
        </w:rPr>
        <w:t>2) Правила логики</w:t>
      </w:r>
    </w:p>
    <w:p w:rsidR="00C56618" w:rsidRPr="00266268" w:rsidRDefault="00C56618" w:rsidP="00266268">
      <w:pPr>
        <w:tabs>
          <w:tab w:val="left" w:pos="1134"/>
        </w:tabs>
        <w:ind w:firstLine="709"/>
        <w:jc w:val="both"/>
        <w:rPr>
          <w:sz w:val="24"/>
          <w:szCs w:val="24"/>
        </w:rPr>
      </w:pPr>
      <w:r w:rsidRPr="00266268">
        <w:rPr>
          <w:sz w:val="24"/>
          <w:szCs w:val="24"/>
        </w:rPr>
        <w:t>Характер юридической логики накладывает отпечаток на логические правила, используемые при составлении нормативных актов. Таких правил достаточно много. Некоторые логические правила имеют общий характер. Они важны при принятии всех юридических решений (нормативных и индивидуальных) и при составлении всех правовых документов.</w:t>
      </w:r>
    </w:p>
    <w:p w:rsidR="00C56618" w:rsidRPr="00266268" w:rsidRDefault="00C56618" w:rsidP="00266268">
      <w:pPr>
        <w:tabs>
          <w:tab w:val="left" w:pos="1134"/>
        </w:tabs>
        <w:ind w:firstLine="709"/>
        <w:jc w:val="both"/>
        <w:rPr>
          <w:sz w:val="24"/>
          <w:szCs w:val="24"/>
        </w:rPr>
      </w:pPr>
      <w:r w:rsidRPr="00266268">
        <w:rPr>
          <w:i/>
          <w:sz w:val="24"/>
          <w:szCs w:val="24"/>
        </w:rPr>
        <w:t xml:space="preserve">Общие логические правила </w:t>
      </w:r>
      <w:r w:rsidRPr="00266268">
        <w:rPr>
          <w:sz w:val="24"/>
          <w:szCs w:val="24"/>
        </w:rPr>
        <w:t>правотворческой техники:</w:t>
      </w:r>
    </w:p>
    <w:p w:rsidR="00C56618" w:rsidRPr="00266268" w:rsidRDefault="00C56618" w:rsidP="00266268">
      <w:pPr>
        <w:pStyle w:val="a9"/>
        <w:numPr>
          <w:ilvl w:val="0"/>
          <w:numId w:val="5"/>
        </w:numPr>
        <w:tabs>
          <w:tab w:val="left" w:pos="685"/>
          <w:tab w:val="left" w:pos="993"/>
        </w:tabs>
        <w:ind w:left="0" w:firstLine="709"/>
        <w:jc w:val="both"/>
        <w:rPr>
          <w:sz w:val="24"/>
          <w:szCs w:val="24"/>
        </w:rPr>
      </w:pPr>
      <w:r w:rsidRPr="00266268">
        <w:rPr>
          <w:sz w:val="24"/>
          <w:szCs w:val="24"/>
        </w:rPr>
        <w:t>единообразное понимание терминов;</w:t>
      </w:r>
    </w:p>
    <w:p w:rsidR="005B06A9" w:rsidRPr="005B06A9" w:rsidRDefault="00C56618" w:rsidP="005B06A9">
      <w:pPr>
        <w:pStyle w:val="a9"/>
        <w:numPr>
          <w:ilvl w:val="0"/>
          <w:numId w:val="5"/>
        </w:numPr>
        <w:tabs>
          <w:tab w:val="left" w:pos="685"/>
          <w:tab w:val="left" w:pos="993"/>
        </w:tabs>
        <w:ind w:left="0" w:firstLine="709"/>
        <w:jc w:val="both"/>
        <w:rPr>
          <w:sz w:val="24"/>
          <w:szCs w:val="24"/>
        </w:rPr>
      </w:pPr>
      <w:r w:rsidRPr="00266268">
        <w:rPr>
          <w:sz w:val="24"/>
          <w:szCs w:val="24"/>
        </w:rPr>
        <w:t>согласованность различных частей правового документа</w:t>
      </w:r>
      <w:r w:rsidR="005B06A9">
        <w:rPr>
          <w:sz w:val="24"/>
          <w:szCs w:val="24"/>
        </w:rPr>
        <w:t xml:space="preserve"> (</w:t>
      </w:r>
      <w:r w:rsidR="005B06A9" w:rsidRPr="005B06A9">
        <w:rPr>
          <w:sz w:val="24"/>
          <w:szCs w:val="24"/>
        </w:rPr>
        <w:t>отсутствие противоречий между частями документа</w:t>
      </w:r>
      <w:r w:rsidR="005B06A9">
        <w:rPr>
          <w:sz w:val="24"/>
          <w:szCs w:val="24"/>
        </w:rPr>
        <w:t>)</w:t>
      </w:r>
      <w:r w:rsidR="005B06A9" w:rsidRPr="005B06A9">
        <w:rPr>
          <w:sz w:val="24"/>
          <w:szCs w:val="24"/>
        </w:rPr>
        <w:t>;</w:t>
      </w:r>
    </w:p>
    <w:p w:rsidR="00C56618" w:rsidRPr="005B06A9" w:rsidRDefault="00C56618" w:rsidP="005B06A9">
      <w:pPr>
        <w:pStyle w:val="a9"/>
        <w:numPr>
          <w:ilvl w:val="0"/>
          <w:numId w:val="5"/>
        </w:numPr>
        <w:tabs>
          <w:tab w:val="left" w:pos="685"/>
          <w:tab w:val="left" w:pos="993"/>
        </w:tabs>
        <w:ind w:left="0" w:firstLine="709"/>
        <w:jc w:val="both"/>
        <w:rPr>
          <w:sz w:val="24"/>
          <w:szCs w:val="24"/>
        </w:rPr>
      </w:pPr>
      <w:r w:rsidRPr="00266268">
        <w:rPr>
          <w:sz w:val="24"/>
          <w:szCs w:val="24"/>
        </w:rPr>
        <w:t>согласованность различных правовых документов</w:t>
      </w:r>
      <w:r w:rsidR="005B06A9">
        <w:rPr>
          <w:sz w:val="24"/>
          <w:szCs w:val="24"/>
        </w:rPr>
        <w:t xml:space="preserve"> (</w:t>
      </w:r>
      <w:r w:rsidRPr="005B06A9">
        <w:rPr>
          <w:sz w:val="24"/>
          <w:szCs w:val="24"/>
        </w:rPr>
        <w:t>отсутствие противоречий между различными документами</w:t>
      </w:r>
      <w:r w:rsidR="005B06A9">
        <w:rPr>
          <w:sz w:val="24"/>
          <w:szCs w:val="24"/>
        </w:rPr>
        <w:t>)</w:t>
      </w:r>
      <w:r w:rsidRPr="005B06A9">
        <w:rPr>
          <w:sz w:val="24"/>
          <w:szCs w:val="24"/>
        </w:rPr>
        <w:t>;</w:t>
      </w:r>
    </w:p>
    <w:p w:rsidR="00C56618" w:rsidRPr="00266268" w:rsidRDefault="00C56618" w:rsidP="00266268">
      <w:pPr>
        <w:pStyle w:val="a9"/>
        <w:numPr>
          <w:ilvl w:val="0"/>
          <w:numId w:val="5"/>
        </w:numPr>
        <w:tabs>
          <w:tab w:val="left" w:pos="685"/>
          <w:tab w:val="left" w:pos="993"/>
        </w:tabs>
        <w:ind w:left="0" w:firstLine="709"/>
        <w:jc w:val="both"/>
        <w:rPr>
          <w:sz w:val="24"/>
          <w:szCs w:val="24"/>
        </w:rPr>
      </w:pPr>
      <w:r w:rsidRPr="00266268">
        <w:rPr>
          <w:sz w:val="24"/>
          <w:szCs w:val="24"/>
        </w:rPr>
        <w:t>последовательность мыслительных операций, используемых при построении правовых актов;</w:t>
      </w:r>
    </w:p>
    <w:p w:rsidR="00C56618" w:rsidRPr="00266268" w:rsidRDefault="00C56618" w:rsidP="00266268">
      <w:pPr>
        <w:pStyle w:val="a9"/>
        <w:numPr>
          <w:ilvl w:val="0"/>
          <w:numId w:val="5"/>
        </w:numPr>
        <w:tabs>
          <w:tab w:val="left" w:pos="685"/>
          <w:tab w:val="left" w:pos="993"/>
        </w:tabs>
        <w:ind w:left="0" w:firstLine="709"/>
        <w:jc w:val="both"/>
        <w:rPr>
          <w:sz w:val="24"/>
          <w:szCs w:val="24"/>
        </w:rPr>
      </w:pPr>
      <w:r w:rsidRPr="00266268">
        <w:rPr>
          <w:sz w:val="24"/>
          <w:szCs w:val="24"/>
        </w:rPr>
        <w:t>убедительность правовых документов.</w:t>
      </w:r>
    </w:p>
    <w:p w:rsidR="00C56618" w:rsidRPr="00266268" w:rsidRDefault="00C56618" w:rsidP="00266268">
      <w:pPr>
        <w:tabs>
          <w:tab w:val="left" w:pos="993"/>
        </w:tabs>
        <w:ind w:firstLine="709"/>
        <w:jc w:val="both"/>
        <w:rPr>
          <w:sz w:val="24"/>
          <w:szCs w:val="24"/>
        </w:rPr>
      </w:pPr>
      <w:r w:rsidRPr="00266268">
        <w:rPr>
          <w:i/>
          <w:sz w:val="24"/>
          <w:szCs w:val="24"/>
        </w:rPr>
        <w:t>Специфические логические правила</w:t>
      </w:r>
      <w:r w:rsidRPr="00266268">
        <w:rPr>
          <w:sz w:val="24"/>
          <w:szCs w:val="24"/>
        </w:rPr>
        <w:t>, используемые в процессе правотворчества:</w:t>
      </w:r>
    </w:p>
    <w:p w:rsidR="00C56618" w:rsidRPr="00266268" w:rsidRDefault="00C56618" w:rsidP="00266268">
      <w:pPr>
        <w:pStyle w:val="a9"/>
        <w:numPr>
          <w:ilvl w:val="0"/>
          <w:numId w:val="4"/>
        </w:numPr>
        <w:tabs>
          <w:tab w:val="left" w:pos="685"/>
          <w:tab w:val="left" w:pos="993"/>
        </w:tabs>
        <w:ind w:left="0" w:firstLine="709"/>
        <w:jc w:val="both"/>
        <w:rPr>
          <w:sz w:val="24"/>
          <w:szCs w:val="24"/>
        </w:rPr>
      </w:pPr>
      <w:r w:rsidRPr="00266268">
        <w:rPr>
          <w:sz w:val="24"/>
          <w:szCs w:val="24"/>
        </w:rPr>
        <w:t>обоснование мотивов принятия нормативного акта (правило мотивации);</w:t>
      </w:r>
    </w:p>
    <w:p w:rsidR="00C56618" w:rsidRPr="00266268" w:rsidRDefault="00C56618" w:rsidP="00266268">
      <w:pPr>
        <w:pStyle w:val="a9"/>
        <w:numPr>
          <w:ilvl w:val="0"/>
          <w:numId w:val="4"/>
        </w:numPr>
        <w:tabs>
          <w:tab w:val="left" w:pos="685"/>
          <w:tab w:val="left" w:pos="993"/>
        </w:tabs>
        <w:ind w:left="0" w:firstLine="709"/>
        <w:jc w:val="both"/>
        <w:rPr>
          <w:sz w:val="24"/>
          <w:szCs w:val="24"/>
        </w:rPr>
      </w:pPr>
      <w:r w:rsidRPr="00266268">
        <w:rPr>
          <w:sz w:val="24"/>
          <w:szCs w:val="24"/>
        </w:rPr>
        <w:t>соответствие нормативного акта общим принципам системы законодательства;</w:t>
      </w:r>
    </w:p>
    <w:p w:rsidR="00C56618" w:rsidRPr="00266268" w:rsidRDefault="00C56618" w:rsidP="00266268">
      <w:pPr>
        <w:pStyle w:val="a9"/>
        <w:numPr>
          <w:ilvl w:val="0"/>
          <w:numId w:val="4"/>
        </w:numPr>
        <w:tabs>
          <w:tab w:val="left" w:pos="685"/>
          <w:tab w:val="left" w:pos="993"/>
        </w:tabs>
        <w:ind w:left="0" w:firstLine="709"/>
        <w:jc w:val="both"/>
        <w:rPr>
          <w:sz w:val="24"/>
          <w:szCs w:val="24"/>
        </w:rPr>
      </w:pPr>
      <w:r w:rsidRPr="00266268">
        <w:rPr>
          <w:sz w:val="24"/>
          <w:szCs w:val="24"/>
        </w:rPr>
        <w:t>однородность правовых обобщений, помещаемых в нормативный акт (правило отраслевой типизации);</w:t>
      </w:r>
    </w:p>
    <w:p w:rsidR="00C56618" w:rsidRPr="00266268" w:rsidRDefault="00C56618" w:rsidP="00266268">
      <w:pPr>
        <w:pStyle w:val="a9"/>
        <w:numPr>
          <w:ilvl w:val="0"/>
          <w:numId w:val="4"/>
        </w:numPr>
        <w:tabs>
          <w:tab w:val="left" w:pos="685"/>
          <w:tab w:val="left" w:pos="993"/>
        </w:tabs>
        <w:ind w:left="0" w:firstLine="709"/>
        <w:jc w:val="both"/>
        <w:rPr>
          <w:sz w:val="24"/>
          <w:szCs w:val="24"/>
        </w:rPr>
      </w:pPr>
      <w:r w:rsidRPr="00266268">
        <w:rPr>
          <w:sz w:val="24"/>
          <w:szCs w:val="24"/>
        </w:rPr>
        <w:t>классификация нормативных предписаний;</w:t>
      </w:r>
    </w:p>
    <w:p w:rsidR="00C56618" w:rsidRPr="00266268" w:rsidRDefault="00C56618" w:rsidP="00266268">
      <w:pPr>
        <w:pStyle w:val="a9"/>
        <w:numPr>
          <w:ilvl w:val="0"/>
          <w:numId w:val="4"/>
        </w:numPr>
        <w:tabs>
          <w:tab w:val="left" w:pos="685"/>
          <w:tab w:val="left" w:pos="993"/>
        </w:tabs>
        <w:ind w:left="0" w:firstLine="709"/>
        <w:jc w:val="both"/>
        <w:rPr>
          <w:sz w:val="24"/>
          <w:szCs w:val="24"/>
        </w:rPr>
      </w:pPr>
      <w:r w:rsidRPr="00266268">
        <w:rPr>
          <w:sz w:val="24"/>
          <w:szCs w:val="24"/>
        </w:rPr>
        <w:t>регламентирование всех элементов логической нормы права;</w:t>
      </w:r>
    </w:p>
    <w:p w:rsidR="00C56618" w:rsidRPr="00266268" w:rsidRDefault="00C56618" w:rsidP="00266268">
      <w:pPr>
        <w:pStyle w:val="a9"/>
        <w:numPr>
          <w:ilvl w:val="0"/>
          <w:numId w:val="4"/>
        </w:numPr>
        <w:tabs>
          <w:tab w:val="left" w:pos="685"/>
          <w:tab w:val="left" w:pos="993"/>
        </w:tabs>
        <w:ind w:left="0" w:firstLine="709"/>
        <w:jc w:val="both"/>
        <w:rPr>
          <w:sz w:val="24"/>
          <w:szCs w:val="24"/>
        </w:rPr>
      </w:pPr>
      <w:r w:rsidRPr="00266268">
        <w:rPr>
          <w:sz w:val="24"/>
          <w:szCs w:val="24"/>
        </w:rPr>
        <w:t>обеспеченность нормативных предписаний санкциями;</w:t>
      </w:r>
    </w:p>
    <w:p w:rsidR="00C56618" w:rsidRPr="00266268" w:rsidRDefault="00C56618" w:rsidP="00266268">
      <w:pPr>
        <w:pStyle w:val="a9"/>
        <w:numPr>
          <w:ilvl w:val="0"/>
          <w:numId w:val="4"/>
        </w:numPr>
        <w:tabs>
          <w:tab w:val="left" w:pos="685"/>
          <w:tab w:val="left" w:pos="993"/>
        </w:tabs>
        <w:ind w:left="0" w:firstLine="709"/>
        <w:jc w:val="both"/>
        <w:rPr>
          <w:sz w:val="24"/>
          <w:szCs w:val="24"/>
        </w:rPr>
      </w:pPr>
      <w:r w:rsidRPr="00266268">
        <w:rPr>
          <w:sz w:val="24"/>
          <w:szCs w:val="24"/>
        </w:rPr>
        <w:t>отсутствие дублирования нормативных предписаний.</w:t>
      </w:r>
    </w:p>
    <w:p w:rsidR="00B952A7" w:rsidRPr="00266268" w:rsidRDefault="00B952A7" w:rsidP="00266268">
      <w:pPr>
        <w:pStyle w:val="Heading2"/>
        <w:tabs>
          <w:tab w:val="left" w:pos="1134"/>
          <w:tab w:val="left" w:pos="2416"/>
        </w:tabs>
        <w:ind w:left="0" w:right="0" w:firstLine="709"/>
        <w:jc w:val="both"/>
        <w:rPr>
          <w:b w:val="0"/>
          <w:sz w:val="24"/>
          <w:szCs w:val="24"/>
        </w:rPr>
      </w:pPr>
    </w:p>
    <w:p w:rsidR="00C02268" w:rsidRPr="00F21908" w:rsidRDefault="00556EA9" w:rsidP="00266268">
      <w:pPr>
        <w:pStyle w:val="Heading2"/>
        <w:tabs>
          <w:tab w:val="left" w:pos="1134"/>
          <w:tab w:val="left" w:pos="2416"/>
        </w:tabs>
        <w:ind w:left="0" w:right="0" w:firstLine="709"/>
        <w:jc w:val="both"/>
        <w:rPr>
          <w:sz w:val="24"/>
          <w:szCs w:val="24"/>
        </w:rPr>
      </w:pPr>
      <w:r>
        <w:rPr>
          <w:sz w:val="24"/>
          <w:szCs w:val="24"/>
        </w:rPr>
        <w:t xml:space="preserve">4. </w:t>
      </w:r>
      <w:r w:rsidR="00C02268" w:rsidRPr="00F21908">
        <w:rPr>
          <w:sz w:val="24"/>
          <w:szCs w:val="24"/>
        </w:rPr>
        <w:t xml:space="preserve">Структурные </w:t>
      </w:r>
      <w:r w:rsidRPr="00556EA9">
        <w:rPr>
          <w:sz w:val="24"/>
          <w:szCs w:val="24"/>
        </w:rPr>
        <w:t>юридические</w:t>
      </w:r>
      <w:r>
        <w:rPr>
          <w:b w:val="0"/>
          <w:sz w:val="24"/>
          <w:szCs w:val="24"/>
        </w:rPr>
        <w:t xml:space="preserve"> </w:t>
      </w:r>
      <w:r w:rsidR="00C02268" w:rsidRPr="00F21908">
        <w:rPr>
          <w:sz w:val="24"/>
          <w:szCs w:val="24"/>
        </w:rPr>
        <w:t>правила</w:t>
      </w:r>
    </w:p>
    <w:p w:rsidR="00C5476D" w:rsidRPr="00266268" w:rsidRDefault="00C5476D" w:rsidP="00266268">
      <w:pPr>
        <w:pStyle w:val="a5"/>
        <w:tabs>
          <w:tab w:val="left" w:pos="1134"/>
        </w:tabs>
        <w:ind w:left="0" w:firstLine="709"/>
        <w:jc w:val="both"/>
        <w:rPr>
          <w:sz w:val="24"/>
          <w:szCs w:val="24"/>
        </w:rPr>
      </w:pPr>
      <w:r w:rsidRPr="00266268">
        <w:rPr>
          <w:sz w:val="24"/>
          <w:szCs w:val="24"/>
        </w:rPr>
        <w:t>Структура нормативного акта – это его строение. Одним из главных средств юридической техники является расположение нормативного материала в определенном порядке, его последовательная дифференциация.</w:t>
      </w:r>
    </w:p>
    <w:p w:rsidR="00C5476D" w:rsidRPr="00266268" w:rsidRDefault="00C5476D" w:rsidP="00266268">
      <w:pPr>
        <w:pStyle w:val="a5"/>
        <w:tabs>
          <w:tab w:val="left" w:pos="1134"/>
        </w:tabs>
        <w:ind w:left="0" w:firstLine="709"/>
        <w:jc w:val="both"/>
        <w:rPr>
          <w:sz w:val="24"/>
          <w:szCs w:val="24"/>
        </w:rPr>
      </w:pPr>
      <w:r w:rsidRPr="00266268">
        <w:rPr>
          <w:sz w:val="24"/>
          <w:szCs w:val="24"/>
        </w:rPr>
        <w:t xml:space="preserve">Организация содержания текста путем его членения и оглавления есть </w:t>
      </w:r>
      <w:r w:rsidRPr="00266268">
        <w:rPr>
          <w:i/>
          <w:sz w:val="24"/>
          <w:szCs w:val="24"/>
        </w:rPr>
        <w:t xml:space="preserve">юридическая </w:t>
      </w:r>
      <w:r w:rsidRPr="00266268">
        <w:rPr>
          <w:i/>
          <w:sz w:val="24"/>
          <w:szCs w:val="24"/>
        </w:rPr>
        <w:lastRenderedPageBreak/>
        <w:t>графика</w:t>
      </w:r>
      <w:r w:rsidRPr="00266268">
        <w:rPr>
          <w:sz w:val="24"/>
          <w:szCs w:val="24"/>
        </w:rPr>
        <w:t>. С ее помощью текст закона приобретает композиционную стройность, унифицированность. Более того, юридическая графика служит упорядочению мыслей самого законодателя, а текст закона приобретает смысловую завершенность и спаянность.</w:t>
      </w:r>
    </w:p>
    <w:p w:rsidR="00C5476D" w:rsidRPr="00266268" w:rsidRDefault="00C5476D" w:rsidP="00266268">
      <w:pPr>
        <w:pStyle w:val="a5"/>
        <w:tabs>
          <w:tab w:val="left" w:pos="1134"/>
        </w:tabs>
        <w:ind w:left="0" w:firstLine="709"/>
        <w:jc w:val="both"/>
        <w:rPr>
          <w:sz w:val="24"/>
          <w:szCs w:val="24"/>
        </w:rPr>
      </w:pPr>
      <w:r w:rsidRPr="00266268">
        <w:rPr>
          <w:sz w:val="24"/>
          <w:szCs w:val="24"/>
        </w:rPr>
        <w:t>Вместе с тем текст нормативного акта – это целостное единство. Его деление на отдельные фрагменты не исключено, однако они должны рассматриваться не как нечто полностью самостоятельное, а как части целого, как составляющие нормативного акта.</w:t>
      </w:r>
    </w:p>
    <w:p w:rsidR="00B00686" w:rsidRPr="00266268" w:rsidRDefault="00B00686" w:rsidP="00266268">
      <w:pPr>
        <w:pStyle w:val="a5"/>
        <w:tabs>
          <w:tab w:val="left" w:pos="1134"/>
        </w:tabs>
        <w:ind w:left="0" w:firstLine="709"/>
        <w:jc w:val="both"/>
        <w:rPr>
          <w:sz w:val="24"/>
          <w:szCs w:val="24"/>
        </w:rPr>
      </w:pPr>
      <w:r w:rsidRPr="00266268">
        <w:rPr>
          <w:sz w:val="24"/>
          <w:szCs w:val="24"/>
        </w:rPr>
        <w:t>Любой правовой документ содержит, по крайней мере, три части:</w:t>
      </w:r>
    </w:p>
    <w:p w:rsidR="00B00686" w:rsidRPr="00266268" w:rsidRDefault="00B00686" w:rsidP="00266268">
      <w:pPr>
        <w:pStyle w:val="a5"/>
        <w:numPr>
          <w:ilvl w:val="0"/>
          <w:numId w:val="6"/>
        </w:numPr>
        <w:tabs>
          <w:tab w:val="left" w:pos="1134"/>
        </w:tabs>
        <w:ind w:left="0" w:firstLine="709"/>
        <w:rPr>
          <w:sz w:val="24"/>
          <w:szCs w:val="24"/>
        </w:rPr>
      </w:pPr>
      <w:r w:rsidRPr="00266268">
        <w:rPr>
          <w:sz w:val="24"/>
          <w:szCs w:val="24"/>
        </w:rPr>
        <w:t xml:space="preserve">вступительную; </w:t>
      </w:r>
    </w:p>
    <w:p w:rsidR="00B00686" w:rsidRPr="00266268" w:rsidRDefault="00B00686" w:rsidP="00266268">
      <w:pPr>
        <w:pStyle w:val="a5"/>
        <w:numPr>
          <w:ilvl w:val="0"/>
          <w:numId w:val="6"/>
        </w:numPr>
        <w:tabs>
          <w:tab w:val="left" w:pos="1134"/>
        </w:tabs>
        <w:ind w:left="0" w:firstLine="709"/>
        <w:rPr>
          <w:sz w:val="24"/>
          <w:szCs w:val="24"/>
        </w:rPr>
      </w:pPr>
      <w:r w:rsidRPr="00266268">
        <w:rPr>
          <w:sz w:val="24"/>
          <w:szCs w:val="24"/>
        </w:rPr>
        <w:t>основную;</w:t>
      </w:r>
    </w:p>
    <w:p w:rsidR="00B00686" w:rsidRPr="00266268" w:rsidRDefault="00B00686" w:rsidP="00266268">
      <w:pPr>
        <w:pStyle w:val="a5"/>
        <w:numPr>
          <w:ilvl w:val="0"/>
          <w:numId w:val="6"/>
        </w:numPr>
        <w:tabs>
          <w:tab w:val="left" w:pos="1134"/>
        </w:tabs>
        <w:ind w:left="0" w:firstLine="709"/>
        <w:rPr>
          <w:sz w:val="24"/>
          <w:szCs w:val="24"/>
        </w:rPr>
      </w:pPr>
      <w:r w:rsidRPr="00266268">
        <w:rPr>
          <w:sz w:val="24"/>
          <w:szCs w:val="24"/>
        </w:rPr>
        <w:t>заключительную.</w:t>
      </w:r>
    </w:p>
    <w:p w:rsidR="00B00686" w:rsidRPr="00266268" w:rsidRDefault="00B00686" w:rsidP="00266268">
      <w:pPr>
        <w:pStyle w:val="a5"/>
        <w:tabs>
          <w:tab w:val="left" w:pos="1134"/>
        </w:tabs>
        <w:ind w:left="0" w:firstLine="709"/>
        <w:jc w:val="both"/>
        <w:rPr>
          <w:sz w:val="24"/>
          <w:szCs w:val="24"/>
        </w:rPr>
      </w:pPr>
      <w:r w:rsidRPr="00266268">
        <w:rPr>
          <w:sz w:val="24"/>
          <w:szCs w:val="24"/>
        </w:rPr>
        <w:t xml:space="preserve">Во </w:t>
      </w:r>
      <w:r w:rsidRPr="00266268">
        <w:rPr>
          <w:b/>
          <w:i/>
          <w:sz w:val="24"/>
          <w:szCs w:val="24"/>
        </w:rPr>
        <w:t xml:space="preserve">вступительной части </w:t>
      </w:r>
      <w:r w:rsidRPr="00266268">
        <w:rPr>
          <w:sz w:val="24"/>
          <w:szCs w:val="24"/>
        </w:rPr>
        <w:t>правового документа отражается большинство его реквизитов. Кроме того, если речь идет о нормативном акте, в нем желательно всегда помещать хотя бы краткую преамбулу, чтобы придать юридическому документу обоснованность и убедительность.</w:t>
      </w:r>
    </w:p>
    <w:p w:rsidR="00B00686" w:rsidRPr="00266268" w:rsidRDefault="00B00686" w:rsidP="00266268">
      <w:pPr>
        <w:pStyle w:val="a5"/>
        <w:tabs>
          <w:tab w:val="left" w:pos="1134"/>
        </w:tabs>
        <w:ind w:left="0" w:firstLine="709"/>
        <w:jc w:val="both"/>
        <w:rPr>
          <w:sz w:val="24"/>
          <w:szCs w:val="24"/>
        </w:rPr>
      </w:pPr>
      <w:r w:rsidRPr="00266268">
        <w:rPr>
          <w:b/>
          <w:i/>
          <w:sz w:val="24"/>
          <w:szCs w:val="24"/>
        </w:rPr>
        <w:t xml:space="preserve">Основная часть. </w:t>
      </w:r>
      <w:r w:rsidRPr="00266268">
        <w:rPr>
          <w:sz w:val="24"/>
          <w:szCs w:val="24"/>
        </w:rPr>
        <w:t>В сложных правовых документах основная часть, как правило, подразделяется на части, разделы, главы, статьи, пункты, подпункты, абзацы и др. В структуре правореализационных актов (например, в договорах) можно также увидеть разделы, пункты, подпункты, абзацы. Основные судебные акты построены иначе: их содержание составляют констатирующая, описательная, мотивировочная, резолютивная части.</w:t>
      </w:r>
    </w:p>
    <w:p w:rsidR="00B00686" w:rsidRPr="00266268" w:rsidRDefault="00B00686" w:rsidP="00266268">
      <w:pPr>
        <w:pStyle w:val="a5"/>
        <w:tabs>
          <w:tab w:val="left" w:pos="1134"/>
        </w:tabs>
        <w:ind w:left="0" w:firstLine="709"/>
        <w:jc w:val="both"/>
        <w:rPr>
          <w:sz w:val="24"/>
          <w:szCs w:val="24"/>
        </w:rPr>
      </w:pPr>
      <w:r w:rsidRPr="00266268">
        <w:rPr>
          <w:b/>
          <w:i/>
          <w:sz w:val="24"/>
          <w:szCs w:val="24"/>
        </w:rPr>
        <w:t xml:space="preserve">Заключительная часть. </w:t>
      </w:r>
      <w:r w:rsidRPr="00266268">
        <w:rPr>
          <w:sz w:val="24"/>
          <w:szCs w:val="24"/>
        </w:rPr>
        <w:t>Как правило, во всех видах юридических документов заключительная часть невелика. В ней акцентируется внимание на менее значимых моментах, таких как срок действия документа, порядок его обжалования (который в принципе должны все и так знать, поскольку он устанавливается в нормативном акте), перечень отменяемых и изменяемых актов и т. п.</w:t>
      </w:r>
    </w:p>
    <w:p w:rsidR="00C5476D" w:rsidRPr="00266268" w:rsidRDefault="00C5476D" w:rsidP="00266268">
      <w:pPr>
        <w:pStyle w:val="a5"/>
        <w:tabs>
          <w:tab w:val="left" w:pos="1134"/>
        </w:tabs>
        <w:ind w:left="0" w:firstLine="709"/>
        <w:jc w:val="both"/>
        <w:rPr>
          <w:sz w:val="24"/>
          <w:szCs w:val="24"/>
        </w:rPr>
      </w:pPr>
      <w:r w:rsidRPr="00266268">
        <w:rPr>
          <w:sz w:val="24"/>
          <w:szCs w:val="24"/>
        </w:rPr>
        <w:t xml:space="preserve">К </w:t>
      </w:r>
      <w:r w:rsidR="00D47555" w:rsidRPr="00266268">
        <w:rPr>
          <w:sz w:val="24"/>
          <w:szCs w:val="24"/>
        </w:rPr>
        <w:t>конкретным</w:t>
      </w:r>
      <w:r w:rsidRPr="00266268">
        <w:rPr>
          <w:sz w:val="24"/>
          <w:szCs w:val="24"/>
        </w:rPr>
        <w:t xml:space="preserve"> единицам структурной организации текста нормативных актов относятся: заголовок; оглавление; преамбула; часть; раздел; глава; статья; параграф; пункт; подпункт; абзац; примечание; заключительные положения; приложение</w:t>
      </w:r>
      <w:r w:rsidR="00D47555" w:rsidRPr="00266268">
        <w:rPr>
          <w:sz w:val="24"/>
          <w:szCs w:val="24"/>
        </w:rPr>
        <w:t xml:space="preserve"> и др</w:t>
      </w:r>
      <w:r w:rsidRPr="00266268">
        <w:rPr>
          <w:sz w:val="24"/>
          <w:szCs w:val="24"/>
        </w:rPr>
        <w:t>.</w:t>
      </w:r>
    </w:p>
    <w:p w:rsidR="00C5476D" w:rsidRPr="00266268" w:rsidRDefault="00C5476D" w:rsidP="00266268">
      <w:pPr>
        <w:pStyle w:val="a5"/>
        <w:tabs>
          <w:tab w:val="left" w:pos="1134"/>
        </w:tabs>
        <w:ind w:left="0" w:firstLine="709"/>
        <w:jc w:val="both"/>
        <w:rPr>
          <w:sz w:val="24"/>
          <w:szCs w:val="24"/>
        </w:rPr>
      </w:pPr>
      <w:r w:rsidRPr="00266268">
        <w:rPr>
          <w:b/>
          <w:i/>
          <w:sz w:val="24"/>
          <w:szCs w:val="24"/>
        </w:rPr>
        <w:t xml:space="preserve">Заголовок </w:t>
      </w:r>
      <w:r w:rsidR="00D47555" w:rsidRPr="00266268">
        <w:rPr>
          <w:sz w:val="24"/>
          <w:szCs w:val="24"/>
        </w:rPr>
        <w:t xml:space="preserve">– </w:t>
      </w:r>
      <w:r w:rsidRPr="00266268">
        <w:rPr>
          <w:sz w:val="24"/>
          <w:szCs w:val="24"/>
        </w:rPr>
        <w:t xml:space="preserve">это наименование нормативного акта. Цель заголовка </w:t>
      </w:r>
      <w:r w:rsidR="00D47555" w:rsidRPr="00266268">
        <w:rPr>
          <w:sz w:val="24"/>
          <w:szCs w:val="24"/>
        </w:rPr>
        <w:t xml:space="preserve">– </w:t>
      </w:r>
      <w:r w:rsidRPr="00266268">
        <w:rPr>
          <w:sz w:val="24"/>
          <w:szCs w:val="24"/>
        </w:rPr>
        <w:t>лаконично отразить основную идею нормативного акта, его тематику.</w:t>
      </w:r>
      <w:r w:rsidR="00D47555" w:rsidRPr="00266268">
        <w:rPr>
          <w:sz w:val="24"/>
          <w:szCs w:val="24"/>
        </w:rPr>
        <w:t xml:space="preserve"> </w:t>
      </w:r>
      <w:r w:rsidRPr="00266268">
        <w:rPr>
          <w:sz w:val="24"/>
          <w:szCs w:val="24"/>
        </w:rPr>
        <w:t>Основные требования к заголовку нормативного акта:</w:t>
      </w:r>
    </w:p>
    <w:p w:rsidR="00C5476D" w:rsidRPr="00266268" w:rsidRDefault="00C5476D" w:rsidP="00266268">
      <w:pPr>
        <w:pStyle w:val="a5"/>
        <w:numPr>
          <w:ilvl w:val="0"/>
          <w:numId w:val="7"/>
        </w:numPr>
        <w:tabs>
          <w:tab w:val="left" w:pos="993"/>
        </w:tabs>
        <w:ind w:left="0" w:firstLine="709"/>
        <w:jc w:val="both"/>
        <w:rPr>
          <w:sz w:val="24"/>
          <w:szCs w:val="24"/>
        </w:rPr>
      </w:pPr>
      <w:r w:rsidRPr="00266268">
        <w:rPr>
          <w:i/>
          <w:sz w:val="24"/>
          <w:szCs w:val="24"/>
        </w:rPr>
        <w:t xml:space="preserve">точность </w:t>
      </w:r>
      <w:r w:rsidR="00D47555" w:rsidRPr="00266268">
        <w:rPr>
          <w:sz w:val="24"/>
          <w:szCs w:val="24"/>
        </w:rPr>
        <w:t xml:space="preserve">– </w:t>
      </w:r>
      <w:r w:rsidRPr="00266268">
        <w:rPr>
          <w:sz w:val="24"/>
          <w:szCs w:val="24"/>
        </w:rPr>
        <w:t>это означает, что он должен весьма определенно отражать содержание закона;</w:t>
      </w:r>
    </w:p>
    <w:p w:rsidR="00C5476D" w:rsidRPr="00266268" w:rsidRDefault="00C5476D" w:rsidP="00266268">
      <w:pPr>
        <w:pStyle w:val="a5"/>
        <w:numPr>
          <w:ilvl w:val="0"/>
          <w:numId w:val="7"/>
        </w:numPr>
        <w:tabs>
          <w:tab w:val="left" w:pos="993"/>
        </w:tabs>
        <w:ind w:left="0" w:firstLine="709"/>
        <w:jc w:val="both"/>
        <w:rPr>
          <w:sz w:val="24"/>
          <w:szCs w:val="24"/>
        </w:rPr>
      </w:pPr>
      <w:r w:rsidRPr="00266268">
        <w:rPr>
          <w:i/>
          <w:sz w:val="24"/>
          <w:szCs w:val="24"/>
        </w:rPr>
        <w:t xml:space="preserve">краткость </w:t>
      </w:r>
      <w:r w:rsidR="00D47555" w:rsidRPr="00266268">
        <w:rPr>
          <w:sz w:val="24"/>
          <w:szCs w:val="24"/>
        </w:rPr>
        <w:t xml:space="preserve">– </w:t>
      </w:r>
      <w:r w:rsidRPr="00266268">
        <w:rPr>
          <w:sz w:val="24"/>
          <w:szCs w:val="24"/>
        </w:rPr>
        <w:t>заголовок в сжатой форме должен передавать суть нормативного акта;</w:t>
      </w:r>
    </w:p>
    <w:p w:rsidR="00C5476D" w:rsidRPr="00266268" w:rsidRDefault="00C5476D" w:rsidP="00266268">
      <w:pPr>
        <w:pStyle w:val="a9"/>
        <w:numPr>
          <w:ilvl w:val="0"/>
          <w:numId w:val="7"/>
        </w:numPr>
        <w:tabs>
          <w:tab w:val="left" w:pos="993"/>
        </w:tabs>
        <w:ind w:left="0" w:firstLine="709"/>
        <w:jc w:val="both"/>
        <w:rPr>
          <w:sz w:val="24"/>
          <w:szCs w:val="24"/>
        </w:rPr>
      </w:pPr>
      <w:r w:rsidRPr="00266268">
        <w:rPr>
          <w:i/>
          <w:sz w:val="24"/>
          <w:szCs w:val="24"/>
        </w:rPr>
        <w:t xml:space="preserve">оптимальная обобщенность содержания </w:t>
      </w:r>
      <w:r w:rsidRPr="00266268">
        <w:rPr>
          <w:sz w:val="24"/>
          <w:szCs w:val="24"/>
        </w:rPr>
        <w:t>нормативного акта;</w:t>
      </w:r>
    </w:p>
    <w:p w:rsidR="00C5476D" w:rsidRPr="00266268" w:rsidRDefault="00C5476D" w:rsidP="00266268">
      <w:pPr>
        <w:pStyle w:val="a5"/>
        <w:numPr>
          <w:ilvl w:val="0"/>
          <w:numId w:val="7"/>
        </w:numPr>
        <w:tabs>
          <w:tab w:val="left" w:pos="993"/>
        </w:tabs>
        <w:ind w:left="0" w:firstLine="709"/>
        <w:jc w:val="both"/>
        <w:rPr>
          <w:sz w:val="24"/>
          <w:szCs w:val="24"/>
        </w:rPr>
      </w:pPr>
      <w:r w:rsidRPr="00266268">
        <w:rPr>
          <w:i/>
          <w:sz w:val="24"/>
          <w:szCs w:val="24"/>
        </w:rPr>
        <w:t xml:space="preserve">емкость </w:t>
      </w:r>
      <w:r w:rsidR="00D47555" w:rsidRPr="00266268">
        <w:rPr>
          <w:sz w:val="24"/>
          <w:szCs w:val="24"/>
        </w:rPr>
        <w:t xml:space="preserve">– </w:t>
      </w:r>
      <w:r w:rsidRPr="00266268">
        <w:rPr>
          <w:sz w:val="24"/>
          <w:szCs w:val="24"/>
        </w:rPr>
        <w:t>это требование касается нормативных актов, содержание которых настолько многопланово, что каждая их часть вполне может претендовать на автономность;</w:t>
      </w:r>
    </w:p>
    <w:p w:rsidR="00C5476D" w:rsidRPr="00266268" w:rsidRDefault="00C5476D" w:rsidP="00266268">
      <w:pPr>
        <w:pStyle w:val="a5"/>
        <w:numPr>
          <w:ilvl w:val="0"/>
          <w:numId w:val="7"/>
        </w:numPr>
        <w:tabs>
          <w:tab w:val="left" w:pos="993"/>
        </w:tabs>
        <w:ind w:left="0" w:firstLine="709"/>
        <w:jc w:val="both"/>
        <w:rPr>
          <w:sz w:val="24"/>
          <w:szCs w:val="24"/>
        </w:rPr>
      </w:pPr>
      <w:r w:rsidRPr="00266268">
        <w:rPr>
          <w:i/>
          <w:sz w:val="24"/>
          <w:szCs w:val="24"/>
        </w:rPr>
        <w:t xml:space="preserve">формализованность </w:t>
      </w:r>
      <w:r w:rsidR="00D47555" w:rsidRPr="00266268">
        <w:rPr>
          <w:sz w:val="24"/>
          <w:szCs w:val="24"/>
        </w:rPr>
        <w:t xml:space="preserve">– </w:t>
      </w:r>
      <w:r w:rsidRPr="00266268">
        <w:rPr>
          <w:sz w:val="24"/>
          <w:szCs w:val="24"/>
        </w:rPr>
        <w:t>заголовок должен быть строгим, чеканным, нейтральным, беспристрастным.</w:t>
      </w:r>
    </w:p>
    <w:p w:rsidR="00C5476D" w:rsidRPr="00266268" w:rsidRDefault="00C5476D" w:rsidP="00266268">
      <w:pPr>
        <w:pStyle w:val="a5"/>
        <w:tabs>
          <w:tab w:val="left" w:pos="1134"/>
        </w:tabs>
        <w:ind w:left="0" w:firstLine="709"/>
        <w:jc w:val="both"/>
        <w:rPr>
          <w:sz w:val="24"/>
          <w:szCs w:val="24"/>
        </w:rPr>
      </w:pPr>
      <w:r w:rsidRPr="00266268">
        <w:rPr>
          <w:b/>
          <w:i/>
          <w:sz w:val="24"/>
          <w:szCs w:val="24"/>
        </w:rPr>
        <w:t xml:space="preserve">Оглавление. </w:t>
      </w:r>
      <w:r w:rsidRPr="00266268">
        <w:rPr>
          <w:sz w:val="24"/>
          <w:szCs w:val="24"/>
        </w:rPr>
        <w:t>Его имеют обычно крупные по объему нормативные акты.</w:t>
      </w:r>
      <w:r w:rsidR="00D47555" w:rsidRPr="00266268">
        <w:rPr>
          <w:sz w:val="24"/>
          <w:szCs w:val="24"/>
        </w:rPr>
        <w:t xml:space="preserve"> </w:t>
      </w:r>
      <w:r w:rsidRPr="00266268">
        <w:rPr>
          <w:sz w:val="24"/>
          <w:szCs w:val="24"/>
        </w:rPr>
        <w:t>Задачи оглавления заключаются в следующем: сориентировать пользователя в нормативных предписаниях; обеспечить поиск необходимых правовых предписаний на протяжении всего срока действия нормативного акта; сделать текст нормативного акта доступным; облегчить чтение нормативного материала.</w:t>
      </w:r>
      <w:r w:rsidR="00D47555" w:rsidRPr="00266268">
        <w:rPr>
          <w:sz w:val="24"/>
          <w:szCs w:val="24"/>
        </w:rPr>
        <w:t xml:space="preserve"> </w:t>
      </w:r>
      <w:r w:rsidRPr="00266268">
        <w:rPr>
          <w:sz w:val="24"/>
          <w:szCs w:val="24"/>
        </w:rPr>
        <w:t>С точки зрения российского законодателя оглавление пока не является одним из компонентов нормативного акта.</w:t>
      </w:r>
    </w:p>
    <w:p w:rsidR="00C5476D" w:rsidRPr="00266268" w:rsidRDefault="00C5476D" w:rsidP="00266268">
      <w:pPr>
        <w:pStyle w:val="a5"/>
        <w:tabs>
          <w:tab w:val="left" w:pos="1134"/>
        </w:tabs>
        <w:ind w:left="0" w:firstLine="709"/>
        <w:jc w:val="both"/>
        <w:rPr>
          <w:sz w:val="24"/>
          <w:szCs w:val="24"/>
        </w:rPr>
      </w:pPr>
      <w:r w:rsidRPr="00266268">
        <w:rPr>
          <w:b/>
          <w:i/>
          <w:sz w:val="24"/>
          <w:szCs w:val="24"/>
        </w:rPr>
        <w:t xml:space="preserve">Преамбула </w:t>
      </w:r>
      <w:r w:rsidR="00D47555" w:rsidRPr="00266268">
        <w:rPr>
          <w:sz w:val="24"/>
          <w:szCs w:val="24"/>
        </w:rPr>
        <w:t xml:space="preserve">– </w:t>
      </w:r>
      <w:r w:rsidRPr="00266268">
        <w:rPr>
          <w:sz w:val="24"/>
          <w:szCs w:val="24"/>
        </w:rPr>
        <w:t>это часть нормативного акта, содержащая указание на те или иные обстоятельства, послужившие поводом к принятию данного нормативного акта (мотивы), а также указание на задачи и цели, которые должны быть достигнуты в процессе его применения.</w:t>
      </w:r>
    </w:p>
    <w:p w:rsidR="00C5476D" w:rsidRPr="00266268" w:rsidRDefault="00C5476D" w:rsidP="00266268">
      <w:pPr>
        <w:pStyle w:val="a5"/>
        <w:tabs>
          <w:tab w:val="left" w:pos="1134"/>
        </w:tabs>
        <w:ind w:left="0" w:firstLine="709"/>
        <w:jc w:val="both"/>
        <w:rPr>
          <w:sz w:val="24"/>
          <w:szCs w:val="24"/>
        </w:rPr>
      </w:pPr>
      <w:r w:rsidRPr="00266268">
        <w:rPr>
          <w:i/>
          <w:sz w:val="24"/>
          <w:szCs w:val="24"/>
        </w:rPr>
        <w:t xml:space="preserve">Мотив </w:t>
      </w:r>
      <w:r w:rsidRPr="00266268">
        <w:rPr>
          <w:sz w:val="24"/>
          <w:szCs w:val="24"/>
        </w:rPr>
        <w:t>побуждает человека к активной деятельности и делает его поведение осмысленным и последовательным.</w:t>
      </w:r>
      <w:r w:rsidR="00D47555" w:rsidRPr="00266268">
        <w:rPr>
          <w:sz w:val="24"/>
          <w:szCs w:val="24"/>
        </w:rPr>
        <w:t xml:space="preserve"> </w:t>
      </w:r>
      <w:r w:rsidRPr="00266268">
        <w:rPr>
          <w:i/>
          <w:sz w:val="24"/>
          <w:szCs w:val="24"/>
        </w:rPr>
        <w:t xml:space="preserve">Задача </w:t>
      </w:r>
      <w:r w:rsidR="00D47555" w:rsidRPr="00266268">
        <w:rPr>
          <w:sz w:val="24"/>
          <w:szCs w:val="24"/>
        </w:rPr>
        <w:t xml:space="preserve">– </w:t>
      </w:r>
      <w:r w:rsidRPr="00266268">
        <w:rPr>
          <w:sz w:val="24"/>
          <w:szCs w:val="24"/>
        </w:rPr>
        <w:t xml:space="preserve">это постановка проблемы, которая требует </w:t>
      </w:r>
      <w:r w:rsidRPr="00266268">
        <w:rPr>
          <w:sz w:val="24"/>
          <w:szCs w:val="24"/>
        </w:rPr>
        <w:lastRenderedPageBreak/>
        <w:t>разрешения с помощью нормативного акта.</w:t>
      </w:r>
      <w:r w:rsidR="00D47555" w:rsidRPr="00266268">
        <w:rPr>
          <w:sz w:val="24"/>
          <w:szCs w:val="24"/>
        </w:rPr>
        <w:t xml:space="preserve"> </w:t>
      </w:r>
      <w:r w:rsidRPr="00266268">
        <w:rPr>
          <w:i/>
          <w:sz w:val="24"/>
          <w:szCs w:val="24"/>
        </w:rPr>
        <w:t xml:space="preserve">Цель </w:t>
      </w:r>
      <w:r w:rsidR="00D47555" w:rsidRPr="00266268">
        <w:rPr>
          <w:sz w:val="24"/>
          <w:szCs w:val="24"/>
        </w:rPr>
        <w:t xml:space="preserve">– </w:t>
      </w:r>
      <w:r w:rsidRPr="00266268">
        <w:rPr>
          <w:sz w:val="24"/>
          <w:szCs w:val="24"/>
        </w:rPr>
        <w:t>это конечный результат, которого хочет достичь законодатель, принимая нормативный акт.</w:t>
      </w:r>
    </w:p>
    <w:p w:rsidR="00C5476D" w:rsidRPr="00266268" w:rsidRDefault="00C5476D" w:rsidP="00266268">
      <w:pPr>
        <w:pStyle w:val="a5"/>
        <w:tabs>
          <w:tab w:val="left" w:pos="1134"/>
        </w:tabs>
        <w:ind w:left="0" w:firstLine="709"/>
        <w:jc w:val="both"/>
        <w:rPr>
          <w:sz w:val="24"/>
          <w:szCs w:val="24"/>
        </w:rPr>
      </w:pPr>
      <w:r w:rsidRPr="00266268">
        <w:rPr>
          <w:sz w:val="24"/>
          <w:szCs w:val="24"/>
        </w:rPr>
        <w:t>Включение этих компонентов в преамбулу нормативного акта имеет прежде всего психологический характер, так как особенность человека состоит в том, что он пытается удовлетворять свои потребности путем построения логической цепочки от постановки цели до достижения результата. Тем самым он убеждает себя в необходимости построения своего поведения именно по закону.</w:t>
      </w:r>
    </w:p>
    <w:p w:rsidR="00146121" w:rsidRPr="00266268" w:rsidRDefault="00146121" w:rsidP="00266268">
      <w:pPr>
        <w:pStyle w:val="a5"/>
        <w:tabs>
          <w:tab w:val="left" w:pos="1134"/>
        </w:tabs>
        <w:ind w:left="0" w:firstLine="709"/>
        <w:jc w:val="both"/>
        <w:rPr>
          <w:sz w:val="24"/>
          <w:szCs w:val="24"/>
        </w:rPr>
      </w:pPr>
      <w:r w:rsidRPr="00266268">
        <w:rPr>
          <w:sz w:val="24"/>
          <w:szCs w:val="24"/>
        </w:rPr>
        <w:t>Ошибок, связанных с написанием преамбулы, множество. Вот некоторые из них:</w:t>
      </w:r>
    </w:p>
    <w:p w:rsidR="00146121" w:rsidRPr="00266268" w:rsidRDefault="00146121" w:rsidP="00266268">
      <w:pPr>
        <w:pStyle w:val="a5"/>
        <w:numPr>
          <w:ilvl w:val="0"/>
          <w:numId w:val="8"/>
        </w:numPr>
        <w:tabs>
          <w:tab w:val="left" w:pos="993"/>
        </w:tabs>
        <w:ind w:left="0" w:firstLine="709"/>
        <w:jc w:val="both"/>
        <w:rPr>
          <w:sz w:val="24"/>
          <w:szCs w:val="24"/>
        </w:rPr>
      </w:pPr>
      <w:r w:rsidRPr="00266268">
        <w:rPr>
          <w:sz w:val="24"/>
          <w:szCs w:val="24"/>
        </w:rPr>
        <w:t>в преамбуле вместо мотивационного введения содержится информационное введение. Информацию о содержании нормативного акта вполне можно отразить с помощью его оглавления;</w:t>
      </w:r>
    </w:p>
    <w:p w:rsidR="00146121" w:rsidRPr="00266268" w:rsidRDefault="00146121" w:rsidP="00266268">
      <w:pPr>
        <w:pStyle w:val="a5"/>
        <w:numPr>
          <w:ilvl w:val="0"/>
          <w:numId w:val="8"/>
        </w:numPr>
        <w:tabs>
          <w:tab w:val="left" w:pos="993"/>
        </w:tabs>
        <w:ind w:left="0" w:firstLine="709"/>
        <w:jc w:val="both"/>
        <w:rPr>
          <w:sz w:val="24"/>
          <w:szCs w:val="24"/>
        </w:rPr>
      </w:pPr>
      <w:r w:rsidRPr="00266268">
        <w:rPr>
          <w:sz w:val="24"/>
          <w:szCs w:val="24"/>
        </w:rPr>
        <w:t>преамбула настолько мала, что отражает только цель и не задает мотивов издания нормативного акта. Это не способствует формированию у людей убежденности в необходимости выполнять предписания данного нормативного акта;</w:t>
      </w:r>
    </w:p>
    <w:p w:rsidR="00146121" w:rsidRPr="00266268" w:rsidRDefault="00146121" w:rsidP="00266268">
      <w:pPr>
        <w:pStyle w:val="a5"/>
        <w:numPr>
          <w:ilvl w:val="0"/>
          <w:numId w:val="8"/>
        </w:numPr>
        <w:tabs>
          <w:tab w:val="left" w:pos="993"/>
        </w:tabs>
        <w:ind w:left="0" w:firstLine="709"/>
        <w:jc w:val="both"/>
        <w:rPr>
          <w:sz w:val="24"/>
          <w:szCs w:val="24"/>
        </w:rPr>
      </w:pPr>
      <w:r w:rsidRPr="00266268">
        <w:rPr>
          <w:sz w:val="24"/>
          <w:szCs w:val="24"/>
        </w:rPr>
        <w:t>в преамбулу вводятся нормативные положения, в частности дефинитивные. Это размывает нормативный материал;</w:t>
      </w:r>
    </w:p>
    <w:p w:rsidR="00146121" w:rsidRPr="00266268" w:rsidRDefault="00146121" w:rsidP="00266268">
      <w:pPr>
        <w:pStyle w:val="a5"/>
        <w:numPr>
          <w:ilvl w:val="0"/>
          <w:numId w:val="8"/>
        </w:numPr>
        <w:tabs>
          <w:tab w:val="left" w:pos="993"/>
        </w:tabs>
        <w:ind w:left="0" w:firstLine="709"/>
        <w:jc w:val="both"/>
        <w:rPr>
          <w:sz w:val="24"/>
          <w:szCs w:val="24"/>
        </w:rPr>
      </w:pPr>
      <w:r w:rsidRPr="00266268">
        <w:rPr>
          <w:sz w:val="24"/>
          <w:szCs w:val="24"/>
        </w:rPr>
        <w:t>преамбула не выделяется, а сливается с основной частью акта; порой преамбула вообще отсутствует.</w:t>
      </w:r>
    </w:p>
    <w:p w:rsidR="00146121" w:rsidRPr="00266268" w:rsidRDefault="00146121" w:rsidP="00266268">
      <w:pPr>
        <w:pStyle w:val="a5"/>
        <w:tabs>
          <w:tab w:val="left" w:pos="1134"/>
        </w:tabs>
        <w:ind w:left="0" w:firstLine="709"/>
        <w:jc w:val="both"/>
        <w:rPr>
          <w:sz w:val="24"/>
          <w:szCs w:val="24"/>
        </w:rPr>
      </w:pPr>
      <w:r w:rsidRPr="00266268">
        <w:rPr>
          <w:b/>
          <w:i/>
          <w:sz w:val="24"/>
          <w:szCs w:val="24"/>
        </w:rPr>
        <w:t xml:space="preserve">Часть. </w:t>
      </w:r>
      <w:r w:rsidRPr="00266268">
        <w:rPr>
          <w:sz w:val="24"/>
          <w:szCs w:val="24"/>
        </w:rPr>
        <w:t>Это самое крупное подразделение нормативного акта. Обычно деление на части используется при формировании ведущих отраслевых нормативных актов (как правило, кодексов), причем не любых, а основополагающих отраслей права.</w:t>
      </w:r>
    </w:p>
    <w:p w:rsidR="00146121" w:rsidRPr="00266268" w:rsidRDefault="00146121" w:rsidP="00266268">
      <w:pPr>
        <w:pStyle w:val="a5"/>
        <w:tabs>
          <w:tab w:val="left" w:pos="1134"/>
        </w:tabs>
        <w:ind w:left="0" w:firstLine="709"/>
        <w:jc w:val="both"/>
        <w:rPr>
          <w:sz w:val="24"/>
          <w:szCs w:val="24"/>
        </w:rPr>
      </w:pPr>
      <w:r w:rsidRPr="00266268">
        <w:rPr>
          <w:sz w:val="24"/>
          <w:szCs w:val="24"/>
        </w:rPr>
        <w:t>Для группировки нормативного материала на части могут быть использованы различные критерии:</w:t>
      </w:r>
    </w:p>
    <w:p w:rsidR="00146121" w:rsidRPr="00266268" w:rsidRDefault="00146121" w:rsidP="00266268">
      <w:pPr>
        <w:pStyle w:val="a5"/>
        <w:numPr>
          <w:ilvl w:val="0"/>
          <w:numId w:val="9"/>
        </w:numPr>
        <w:tabs>
          <w:tab w:val="left" w:pos="851"/>
        </w:tabs>
        <w:ind w:left="0" w:firstLine="709"/>
        <w:jc w:val="both"/>
        <w:rPr>
          <w:sz w:val="24"/>
          <w:szCs w:val="24"/>
        </w:rPr>
      </w:pPr>
      <w:r w:rsidRPr="00266268">
        <w:rPr>
          <w:i/>
          <w:sz w:val="24"/>
          <w:szCs w:val="24"/>
        </w:rPr>
        <w:t>функциональный критерий</w:t>
      </w:r>
      <w:r w:rsidRPr="00266268">
        <w:rPr>
          <w:sz w:val="24"/>
          <w:szCs w:val="24"/>
        </w:rPr>
        <w:t>. Он подходит для отраслей права, имеющих очень длительную историю существования. Функциональный критерий предполагает объединение нормативных предписаний по роли, которую они играют в правовом регулировании (по субъекту, объекту и другим элементам правоотношений). Как правило, в таком случае выделяется общая часть, позволяющая сконцентрировать в одном месте текста нормативного акта общие нормативные предписания, избежать повторений, сформулировать принципы отрасли права и др. В особенной части находится весь остальной нормативный материал. По мнению ведущих специалистов в области теории права, обобщающие предписания выполняют функцию «цементирующего средства» в структуре права.</w:t>
      </w:r>
    </w:p>
    <w:p w:rsidR="00146121" w:rsidRPr="00266268" w:rsidRDefault="00146121" w:rsidP="00266268">
      <w:pPr>
        <w:pStyle w:val="a5"/>
        <w:numPr>
          <w:ilvl w:val="0"/>
          <w:numId w:val="9"/>
        </w:numPr>
        <w:tabs>
          <w:tab w:val="left" w:pos="851"/>
        </w:tabs>
        <w:ind w:left="0" w:firstLine="709"/>
        <w:jc w:val="both"/>
        <w:rPr>
          <w:sz w:val="24"/>
          <w:szCs w:val="24"/>
        </w:rPr>
      </w:pPr>
      <w:r w:rsidRPr="00266268">
        <w:rPr>
          <w:i/>
          <w:sz w:val="24"/>
          <w:szCs w:val="24"/>
        </w:rPr>
        <w:t>предметный критерий</w:t>
      </w:r>
      <w:r w:rsidRPr="00266268">
        <w:rPr>
          <w:sz w:val="24"/>
          <w:szCs w:val="24"/>
        </w:rPr>
        <w:t>. Нормативный материал располагается по кругу вопросов, которым посвящается та или иная часть кодекса. Как правило, они разные, но связаны друг с другом. Данная схема деления нормативного акта применяется для оформления сравнительно молодых отраслей права, тем не менее уже накопивших значительный объем нормативного материала;</w:t>
      </w:r>
    </w:p>
    <w:p w:rsidR="00146121" w:rsidRPr="00266268" w:rsidRDefault="00146121" w:rsidP="00266268">
      <w:pPr>
        <w:pStyle w:val="a5"/>
        <w:numPr>
          <w:ilvl w:val="0"/>
          <w:numId w:val="9"/>
        </w:numPr>
        <w:tabs>
          <w:tab w:val="left" w:pos="851"/>
        </w:tabs>
        <w:ind w:left="0" w:firstLine="709"/>
        <w:jc w:val="both"/>
        <w:rPr>
          <w:sz w:val="24"/>
          <w:szCs w:val="24"/>
        </w:rPr>
      </w:pPr>
      <w:r w:rsidRPr="00266268">
        <w:rPr>
          <w:i/>
          <w:sz w:val="24"/>
          <w:szCs w:val="24"/>
        </w:rPr>
        <w:t>смешанный критерий</w:t>
      </w:r>
      <w:r w:rsidRPr="00266268">
        <w:rPr>
          <w:sz w:val="24"/>
          <w:szCs w:val="24"/>
        </w:rPr>
        <w:t xml:space="preserve">. Он предполагает выделение в нормативном акте одних частей по функциональному критерию, а других </w:t>
      </w:r>
      <w:r w:rsidR="000D1A4B" w:rsidRPr="00266268">
        <w:rPr>
          <w:sz w:val="24"/>
          <w:szCs w:val="24"/>
        </w:rPr>
        <w:t xml:space="preserve">– </w:t>
      </w:r>
      <w:r w:rsidRPr="00266268">
        <w:rPr>
          <w:sz w:val="24"/>
          <w:szCs w:val="24"/>
        </w:rPr>
        <w:t>по предметному.</w:t>
      </w:r>
    </w:p>
    <w:p w:rsidR="00146121" w:rsidRPr="00266268" w:rsidRDefault="00146121" w:rsidP="00266268">
      <w:pPr>
        <w:pStyle w:val="a5"/>
        <w:tabs>
          <w:tab w:val="left" w:pos="1134"/>
        </w:tabs>
        <w:ind w:left="0" w:firstLine="709"/>
        <w:jc w:val="both"/>
        <w:rPr>
          <w:sz w:val="24"/>
          <w:szCs w:val="24"/>
        </w:rPr>
      </w:pPr>
      <w:r w:rsidRPr="00266268">
        <w:rPr>
          <w:b/>
          <w:i/>
          <w:sz w:val="24"/>
          <w:szCs w:val="24"/>
        </w:rPr>
        <w:t xml:space="preserve">Раздел. </w:t>
      </w:r>
      <w:r w:rsidRPr="00266268">
        <w:rPr>
          <w:sz w:val="24"/>
          <w:szCs w:val="24"/>
        </w:rPr>
        <w:t>Эта структурная единица в кодексах может не встречаться. Но когда она есть, то вполне может использоваться для выделения подотрасли (или группы институтов).</w:t>
      </w:r>
    </w:p>
    <w:p w:rsidR="00146121" w:rsidRPr="00266268" w:rsidRDefault="00146121" w:rsidP="00266268">
      <w:pPr>
        <w:pStyle w:val="a5"/>
        <w:tabs>
          <w:tab w:val="left" w:pos="1134"/>
        </w:tabs>
        <w:ind w:left="0" w:firstLine="709"/>
        <w:jc w:val="both"/>
        <w:rPr>
          <w:sz w:val="24"/>
          <w:szCs w:val="24"/>
        </w:rPr>
      </w:pPr>
      <w:r w:rsidRPr="00266268">
        <w:rPr>
          <w:i/>
          <w:sz w:val="24"/>
          <w:szCs w:val="24"/>
        </w:rPr>
        <w:t xml:space="preserve">Подотрасль права </w:t>
      </w:r>
      <w:r w:rsidR="000D1A4B" w:rsidRPr="00266268">
        <w:rPr>
          <w:sz w:val="24"/>
          <w:szCs w:val="24"/>
        </w:rPr>
        <w:t xml:space="preserve">– </w:t>
      </w:r>
      <w:r w:rsidRPr="00266268">
        <w:rPr>
          <w:sz w:val="24"/>
          <w:szCs w:val="24"/>
        </w:rPr>
        <w:t>это совокупность правовых норм, регулирующих область</w:t>
      </w:r>
      <w:r w:rsidR="000D1A4B" w:rsidRPr="00266268">
        <w:rPr>
          <w:sz w:val="24"/>
          <w:szCs w:val="24"/>
        </w:rPr>
        <w:t>, род</w:t>
      </w:r>
      <w:r w:rsidRPr="00266268">
        <w:rPr>
          <w:sz w:val="24"/>
          <w:szCs w:val="24"/>
        </w:rPr>
        <w:t xml:space="preserve"> общественных отношений.</w:t>
      </w:r>
    </w:p>
    <w:p w:rsidR="00146121" w:rsidRPr="00266268" w:rsidRDefault="00146121" w:rsidP="00266268">
      <w:pPr>
        <w:pStyle w:val="a5"/>
        <w:tabs>
          <w:tab w:val="left" w:pos="1134"/>
        </w:tabs>
        <w:ind w:left="0" w:firstLine="709"/>
        <w:jc w:val="both"/>
        <w:rPr>
          <w:sz w:val="24"/>
          <w:szCs w:val="24"/>
        </w:rPr>
      </w:pPr>
      <w:r w:rsidRPr="00266268">
        <w:rPr>
          <w:sz w:val="24"/>
          <w:szCs w:val="24"/>
        </w:rPr>
        <w:t>Разделы используются и в некодифицированных актах.</w:t>
      </w:r>
    </w:p>
    <w:p w:rsidR="00146121" w:rsidRPr="00266268" w:rsidRDefault="00146121" w:rsidP="00266268">
      <w:pPr>
        <w:pStyle w:val="a5"/>
        <w:tabs>
          <w:tab w:val="left" w:pos="1134"/>
        </w:tabs>
        <w:ind w:left="0" w:firstLine="709"/>
        <w:jc w:val="both"/>
        <w:rPr>
          <w:sz w:val="24"/>
          <w:szCs w:val="24"/>
        </w:rPr>
      </w:pPr>
      <w:r w:rsidRPr="00266268">
        <w:rPr>
          <w:b/>
          <w:i/>
          <w:sz w:val="24"/>
          <w:szCs w:val="24"/>
        </w:rPr>
        <w:t xml:space="preserve">Глава. </w:t>
      </w:r>
      <w:r w:rsidRPr="00266268">
        <w:rPr>
          <w:sz w:val="24"/>
          <w:szCs w:val="24"/>
        </w:rPr>
        <w:t>Назначение данной структурной единицы состоит в оформлении правового института или субинститута.</w:t>
      </w:r>
    </w:p>
    <w:p w:rsidR="00146121" w:rsidRPr="00266268" w:rsidRDefault="00146121" w:rsidP="00266268">
      <w:pPr>
        <w:pStyle w:val="a5"/>
        <w:tabs>
          <w:tab w:val="left" w:pos="1134"/>
        </w:tabs>
        <w:ind w:left="0" w:firstLine="709"/>
        <w:jc w:val="both"/>
        <w:rPr>
          <w:sz w:val="24"/>
          <w:szCs w:val="24"/>
        </w:rPr>
      </w:pPr>
      <w:r w:rsidRPr="00266268">
        <w:rPr>
          <w:i/>
          <w:sz w:val="24"/>
          <w:szCs w:val="24"/>
        </w:rPr>
        <w:t xml:space="preserve">Институт права </w:t>
      </w:r>
      <w:r w:rsidR="000D1A4B" w:rsidRPr="00266268">
        <w:rPr>
          <w:sz w:val="24"/>
          <w:szCs w:val="24"/>
        </w:rPr>
        <w:t xml:space="preserve">– </w:t>
      </w:r>
      <w:r w:rsidRPr="00266268">
        <w:rPr>
          <w:sz w:val="24"/>
          <w:szCs w:val="24"/>
        </w:rPr>
        <w:t>это обособленный комплекс правовых предписаний, обеспечивающий цельное, относительно законченное регулирование определенной группы</w:t>
      </w:r>
      <w:r w:rsidR="000D1A4B" w:rsidRPr="00266268">
        <w:rPr>
          <w:sz w:val="24"/>
          <w:szCs w:val="24"/>
        </w:rPr>
        <w:t>, вида</w:t>
      </w:r>
      <w:r w:rsidRPr="00266268">
        <w:rPr>
          <w:sz w:val="24"/>
          <w:szCs w:val="24"/>
        </w:rPr>
        <w:t xml:space="preserve"> родственных общественных отношений.</w:t>
      </w:r>
    </w:p>
    <w:p w:rsidR="00146121" w:rsidRPr="00266268" w:rsidRDefault="00146121" w:rsidP="00266268">
      <w:pPr>
        <w:pStyle w:val="a5"/>
        <w:tabs>
          <w:tab w:val="left" w:pos="1134"/>
        </w:tabs>
        <w:ind w:left="0" w:firstLine="709"/>
        <w:jc w:val="both"/>
        <w:rPr>
          <w:sz w:val="24"/>
          <w:szCs w:val="24"/>
        </w:rPr>
      </w:pPr>
      <w:r w:rsidRPr="00266268">
        <w:rPr>
          <w:i/>
          <w:sz w:val="24"/>
          <w:szCs w:val="24"/>
        </w:rPr>
        <w:t xml:space="preserve">Субинститут </w:t>
      </w:r>
      <w:r w:rsidR="000D1A4B" w:rsidRPr="00266268">
        <w:rPr>
          <w:sz w:val="24"/>
          <w:szCs w:val="24"/>
        </w:rPr>
        <w:t xml:space="preserve">– </w:t>
      </w:r>
      <w:r w:rsidRPr="00266268">
        <w:rPr>
          <w:sz w:val="24"/>
          <w:szCs w:val="24"/>
        </w:rPr>
        <w:t>совокупность правовых норм, регулирующих разновидность общественных отношений.</w:t>
      </w:r>
    </w:p>
    <w:p w:rsidR="00146121" w:rsidRPr="00266268" w:rsidRDefault="00146121" w:rsidP="00266268">
      <w:pPr>
        <w:pStyle w:val="a5"/>
        <w:tabs>
          <w:tab w:val="left" w:pos="1134"/>
        </w:tabs>
        <w:ind w:left="0" w:firstLine="709"/>
        <w:jc w:val="both"/>
        <w:rPr>
          <w:sz w:val="24"/>
          <w:szCs w:val="24"/>
        </w:rPr>
      </w:pPr>
      <w:r w:rsidRPr="00266268">
        <w:rPr>
          <w:b/>
          <w:i/>
          <w:sz w:val="24"/>
          <w:szCs w:val="24"/>
        </w:rPr>
        <w:lastRenderedPageBreak/>
        <w:t xml:space="preserve">Статья </w:t>
      </w:r>
      <w:r w:rsidR="000D1A4B" w:rsidRPr="00266268">
        <w:rPr>
          <w:sz w:val="24"/>
          <w:szCs w:val="24"/>
        </w:rPr>
        <w:t xml:space="preserve">– </w:t>
      </w:r>
      <w:r w:rsidRPr="00266268">
        <w:rPr>
          <w:sz w:val="24"/>
          <w:szCs w:val="24"/>
        </w:rPr>
        <w:t>основная структурная единица текста нормативного акта, поскольку именно она является носителем правовой информации. В принципе можно предположить, что в статье должна содержаться юридическая норма, т. е. правило поведения, регулирующая то или иное общественное отношение.</w:t>
      </w:r>
    </w:p>
    <w:p w:rsidR="00146121" w:rsidRPr="00266268" w:rsidRDefault="00146121" w:rsidP="00266268">
      <w:pPr>
        <w:pStyle w:val="a5"/>
        <w:tabs>
          <w:tab w:val="left" w:pos="1134"/>
        </w:tabs>
        <w:ind w:left="0" w:firstLine="709"/>
        <w:jc w:val="both"/>
        <w:rPr>
          <w:sz w:val="24"/>
          <w:szCs w:val="24"/>
        </w:rPr>
      </w:pPr>
      <w:r w:rsidRPr="00266268">
        <w:rPr>
          <w:sz w:val="24"/>
          <w:szCs w:val="24"/>
        </w:rPr>
        <w:t>Статья может содержать одну либо несколько правовых норм (или нормативных предписаний), посвященных отдельным вопросам.</w:t>
      </w:r>
    </w:p>
    <w:p w:rsidR="00146121" w:rsidRPr="00266268" w:rsidRDefault="00146121" w:rsidP="00266268">
      <w:pPr>
        <w:pStyle w:val="a5"/>
        <w:tabs>
          <w:tab w:val="left" w:pos="1134"/>
        </w:tabs>
        <w:ind w:left="0" w:firstLine="709"/>
        <w:jc w:val="both"/>
        <w:rPr>
          <w:sz w:val="24"/>
          <w:szCs w:val="24"/>
        </w:rPr>
      </w:pPr>
      <w:r w:rsidRPr="00266268">
        <w:rPr>
          <w:sz w:val="24"/>
          <w:szCs w:val="24"/>
        </w:rPr>
        <w:t>Статьи нумеруются, им</w:t>
      </w:r>
      <w:r w:rsidR="000D1A4B" w:rsidRPr="00266268">
        <w:rPr>
          <w:sz w:val="24"/>
          <w:szCs w:val="24"/>
        </w:rPr>
        <w:t>, чаще всего,</w:t>
      </w:r>
      <w:r w:rsidRPr="00266268">
        <w:rPr>
          <w:sz w:val="24"/>
          <w:szCs w:val="24"/>
        </w:rPr>
        <w:t xml:space="preserve"> присваивается название.</w:t>
      </w:r>
    </w:p>
    <w:p w:rsidR="00146121" w:rsidRPr="00266268" w:rsidRDefault="00146121" w:rsidP="00266268">
      <w:pPr>
        <w:pStyle w:val="a5"/>
        <w:tabs>
          <w:tab w:val="left" w:pos="1134"/>
        </w:tabs>
        <w:ind w:left="0" w:firstLine="709"/>
        <w:jc w:val="both"/>
        <w:rPr>
          <w:sz w:val="24"/>
          <w:szCs w:val="24"/>
        </w:rPr>
      </w:pPr>
      <w:r w:rsidRPr="00266268">
        <w:rPr>
          <w:b/>
          <w:i/>
          <w:sz w:val="24"/>
          <w:szCs w:val="24"/>
        </w:rPr>
        <w:t xml:space="preserve">Параграф. </w:t>
      </w:r>
      <w:r w:rsidRPr="00266268">
        <w:rPr>
          <w:sz w:val="24"/>
          <w:szCs w:val="24"/>
        </w:rPr>
        <w:t>Это довольно редко используемая структурная единица текста нормативного акта. В основном она встречается в подзаконных актах, как правило</w:t>
      </w:r>
      <w:r w:rsidR="00B952A7" w:rsidRPr="00266268">
        <w:rPr>
          <w:sz w:val="24"/>
          <w:szCs w:val="24"/>
        </w:rPr>
        <w:t>,</w:t>
      </w:r>
      <w:r w:rsidRPr="00266268">
        <w:rPr>
          <w:sz w:val="24"/>
          <w:szCs w:val="24"/>
        </w:rPr>
        <w:t xml:space="preserve"> ведомственных. Параграф применяют для группировки немногочисленных пунктов ведомственных актов.</w:t>
      </w:r>
    </w:p>
    <w:p w:rsidR="00146121" w:rsidRPr="00266268" w:rsidRDefault="00146121" w:rsidP="00266268">
      <w:pPr>
        <w:pStyle w:val="a5"/>
        <w:tabs>
          <w:tab w:val="left" w:pos="1134"/>
        </w:tabs>
        <w:ind w:left="0" w:firstLine="709"/>
        <w:jc w:val="both"/>
        <w:rPr>
          <w:sz w:val="24"/>
          <w:szCs w:val="24"/>
        </w:rPr>
      </w:pPr>
      <w:r w:rsidRPr="00266268">
        <w:rPr>
          <w:b/>
          <w:i/>
          <w:sz w:val="24"/>
          <w:szCs w:val="24"/>
        </w:rPr>
        <w:t xml:space="preserve">Пункт. </w:t>
      </w:r>
      <w:r w:rsidRPr="00266268">
        <w:rPr>
          <w:sz w:val="24"/>
          <w:szCs w:val="24"/>
        </w:rPr>
        <w:t>В законах эта структурная единица является вторичной по сравнению со статьей. Она может быть, но может и отсутствовать, и тогда статья представляет собой целостный, а не дифференцированный текст.</w:t>
      </w:r>
    </w:p>
    <w:p w:rsidR="00146121" w:rsidRPr="00266268" w:rsidRDefault="00146121" w:rsidP="00266268">
      <w:pPr>
        <w:pStyle w:val="a5"/>
        <w:tabs>
          <w:tab w:val="left" w:pos="1134"/>
        </w:tabs>
        <w:ind w:left="0" w:firstLine="709"/>
        <w:jc w:val="both"/>
        <w:rPr>
          <w:sz w:val="24"/>
          <w:szCs w:val="24"/>
        </w:rPr>
      </w:pPr>
      <w:r w:rsidRPr="00266268">
        <w:rPr>
          <w:sz w:val="24"/>
          <w:szCs w:val="24"/>
        </w:rPr>
        <w:t>Пункты нумеруются (хотя, к сожалению, не всегда), но не озаглавливаются.</w:t>
      </w:r>
    </w:p>
    <w:p w:rsidR="00146121" w:rsidRPr="00266268" w:rsidRDefault="00146121" w:rsidP="00266268">
      <w:pPr>
        <w:pStyle w:val="a5"/>
        <w:tabs>
          <w:tab w:val="left" w:pos="1134"/>
        </w:tabs>
        <w:ind w:left="0" w:firstLine="709"/>
        <w:jc w:val="both"/>
        <w:rPr>
          <w:sz w:val="24"/>
          <w:szCs w:val="24"/>
        </w:rPr>
      </w:pPr>
      <w:r w:rsidRPr="00266268">
        <w:rPr>
          <w:b/>
          <w:i/>
          <w:sz w:val="24"/>
          <w:szCs w:val="24"/>
        </w:rPr>
        <w:t xml:space="preserve">Подпункт. </w:t>
      </w:r>
      <w:r w:rsidRPr="00266268">
        <w:rPr>
          <w:sz w:val="24"/>
          <w:szCs w:val="24"/>
        </w:rPr>
        <w:t>Эта структурная единица в большей мере используется в подзаконных актах для градации текста больших пунктов.</w:t>
      </w:r>
    </w:p>
    <w:p w:rsidR="00146121" w:rsidRPr="00266268" w:rsidRDefault="00146121" w:rsidP="00266268">
      <w:pPr>
        <w:pStyle w:val="a5"/>
        <w:tabs>
          <w:tab w:val="left" w:pos="1134"/>
        </w:tabs>
        <w:ind w:left="0" w:firstLine="709"/>
        <w:jc w:val="both"/>
        <w:rPr>
          <w:sz w:val="24"/>
          <w:szCs w:val="24"/>
        </w:rPr>
      </w:pPr>
      <w:r w:rsidRPr="00266268">
        <w:rPr>
          <w:b/>
          <w:i/>
          <w:sz w:val="24"/>
          <w:szCs w:val="24"/>
        </w:rPr>
        <w:t xml:space="preserve">Абзац. </w:t>
      </w:r>
      <w:r w:rsidRPr="00266268">
        <w:rPr>
          <w:sz w:val="24"/>
          <w:szCs w:val="24"/>
        </w:rPr>
        <w:t>В отличие от подпункта текст абзаца, как правило, начинается со строчной буквы. Это говорит о том, что нормативное предписание, сформулированное в абзаце, является органичной или неразрывной частью текста пункта и самостоятельно существовать не может. Абзац служит показателем перехода от одной мысли к другой.</w:t>
      </w:r>
    </w:p>
    <w:p w:rsidR="00146121" w:rsidRPr="00266268" w:rsidRDefault="00146121" w:rsidP="00266268">
      <w:pPr>
        <w:pStyle w:val="a5"/>
        <w:tabs>
          <w:tab w:val="left" w:pos="1134"/>
        </w:tabs>
        <w:ind w:left="0" w:firstLine="709"/>
        <w:jc w:val="both"/>
        <w:rPr>
          <w:sz w:val="24"/>
          <w:szCs w:val="24"/>
        </w:rPr>
      </w:pPr>
      <w:r w:rsidRPr="00266268">
        <w:rPr>
          <w:b/>
          <w:i/>
          <w:sz w:val="24"/>
          <w:szCs w:val="24"/>
        </w:rPr>
        <w:t xml:space="preserve">Примечание </w:t>
      </w:r>
      <w:r w:rsidR="00862C5C" w:rsidRPr="00266268">
        <w:rPr>
          <w:sz w:val="24"/>
          <w:szCs w:val="24"/>
        </w:rPr>
        <w:t xml:space="preserve">– </w:t>
      </w:r>
      <w:r w:rsidRPr="00266268">
        <w:rPr>
          <w:sz w:val="24"/>
          <w:szCs w:val="24"/>
        </w:rPr>
        <w:t>часть нормативного акта, которая представляет собой государственно-властное установление, предназначенное для специального текстового или символического подчеркивания, имеющее сопроводительный характер.</w:t>
      </w:r>
    </w:p>
    <w:p w:rsidR="00146121" w:rsidRPr="00266268" w:rsidRDefault="00146121" w:rsidP="00266268">
      <w:pPr>
        <w:pStyle w:val="a5"/>
        <w:tabs>
          <w:tab w:val="left" w:pos="1134"/>
        </w:tabs>
        <w:ind w:left="0" w:firstLine="709"/>
        <w:jc w:val="both"/>
        <w:rPr>
          <w:sz w:val="24"/>
          <w:szCs w:val="24"/>
        </w:rPr>
      </w:pPr>
      <w:r w:rsidRPr="00266268">
        <w:rPr>
          <w:sz w:val="24"/>
          <w:szCs w:val="24"/>
        </w:rPr>
        <w:t>Примечание имеет следующие особенности:</w:t>
      </w:r>
    </w:p>
    <w:p w:rsidR="00146121" w:rsidRPr="00266268" w:rsidRDefault="00146121" w:rsidP="00266268">
      <w:pPr>
        <w:pStyle w:val="a5"/>
        <w:numPr>
          <w:ilvl w:val="0"/>
          <w:numId w:val="10"/>
        </w:numPr>
        <w:tabs>
          <w:tab w:val="left" w:pos="851"/>
        </w:tabs>
        <w:ind w:left="0" w:firstLine="709"/>
        <w:jc w:val="both"/>
        <w:rPr>
          <w:sz w:val="24"/>
          <w:szCs w:val="24"/>
        </w:rPr>
      </w:pPr>
      <w:r w:rsidRPr="00266268">
        <w:rPr>
          <w:sz w:val="24"/>
          <w:szCs w:val="24"/>
        </w:rPr>
        <w:t>будучи государственно-властным установлением (повелением), носит обязательный характер;</w:t>
      </w:r>
    </w:p>
    <w:p w:rsidR="00146121" w:rsidRPr="00266268" w:rsidRDefault="00146121" w:rsidP="00266268">
      <w:pPr>
        <w:pStyle w:val="a5"/>
        <w:numPr>
          <w:ilvl w:val="0"/>
          <w:numId w:val="10"/>
        </w:numPr>
        <w:tabs>
          <w:tab w:val="left" w:pos="851"/>
        </w:tabs>
        <w:ind w:left="0" w:firstLine="709"/>
        <w:jc w:val="both"/>
        <w:rPr>
          <w:sz w:val="24"/>
          <w:szCs w:val="24"/>
        </w:rPr>
      </w:pPr>
      <w:r w:rsidRPr="00266268">
        <w:rPr>
          <w:sz w:val="24"/>
          <w:szCs w:val="24"/>
        </w:rPr>
        <w:t>носит сопроводительный характер;</w:t>
      </w:r>
    </w:p>
    <w:p w:rsidR="00146121" w:rsidRPr="00266268" w:rsidRDefault="00146121" w:rsidP="00266268">
      <w:pPr>
        <w:pStyle w:val="a5"/>
        <w:numPr>
          <w:ilvl w:val="0"/>
          <w:numId w:val="10"/>
        </w:numPr>
        <w:tabs>
          <w:tab w:val="left" w:pos="851"/>
        </w:tabs>
        <w:ind w:left="0" w:firstLine="709"/>
        <w:jc w:val="both"/>
        <w:rPr>
          <w:sz w:val="24"/>
          <w:szCs w:val="24"/>
        </w:rPr>
      </w:pPr>
      <w:r w:rsidRPr="00266268">
        <w:rPr>
          <w:sz w:val="24"/>
          <w:szCs w:val="24"/>
        </w:rPr>
        <w:t>обладает такой же юридической силой, как и сопровождаемая им норма;</w:t>
      </w:r>
    </w:p>
    <w:p w:rsidR="00146121" w:rsidRPr="00266268" w:rsidRDefault="00146121" w:rsidP="00266268">
      <w:pPr>
        <w:pStyle w:val="a5"/>
        <w:numPr>
          <w:ilvl w:val="0"/>
          <w:numId w:val="10"/>
        </w:numPr>
        <w:tabs>
          <w:tab w:val="left" w:pos="851"/>
        </w:tabs>
        <w:ind w:left="0" w:firstLine="709"/>
        <w:jc w:val="both"/>
        <w:rPr>
          <w:sz w:val="24"/>
          <w:szCs w:val="24"/>
        </w:rPr>
      </w:pPr>
      <w:r w:rsidRPr="00266268">
        <w:rPr>
          <w:sz w:val="24"/>
          <w:szCs w:val="24"/>
        </w:rPr>
        <w:t>существует для акцентирования внимания на определенном фрагменте сопровождаемой нормы;</w:t>
      </w:r>
    </w:p>
    <w:p w:rsidR="00146121" w:rsidRPr="00266268" w:rsidRDefault="00146121" w:rsidP="00266268">
      <w:pPr>
        <w:pStyle w:val="a5"/>
        <w:numPr>
          <w:ilvl w:val="0"/>
          <w:numId w:val="10"/>
        </w:numPr>
        <w:tabs>
          <w:tab w:val="left" w:pos="851"/>
        </w:tabs>
        <w:ind w:left="0" w:firstLine="709"/>
        <w:jc w:val="both"/>
        <w:rPr>
          <w:sz w:val="24"/>
          <w:szCs w:val="24"/>
        </w:rPr>
      </w:pPr>
      <w:r w:rsidRPr="00266268">
        <w:rPr>
          <w:sz w:val="24"/>
          <w:szCs w:val="24"/>
        </w:rPr>
        <w:t>в тексте нормативного акта автономизируется и для этой цели имеет особое обозначение словом «Примечание», к тому же помеченное цифрами, звездочками и т. п.</w:t>
      </w:r>
    </w:p>
    <w:p w:rsidR="00862C5C" w:rsidRPr="00266268" w:rsidRDefault="00862C5C" w:rsidP="00266268">
      <w:pPr>
        <w:pStyle w:val="a5"/>
        <w:tabs>
          <w:tab w:val="left" w:pos="1134"/>
        </w:tabs>
        <w:ind w:left="0" w:firstLine="709"/>
        <w:jc w:val="both"/>
        <w:rPr>
          <w:sz w:val="24"/>
          <w:szCs w:val="24"/>
        </w:rPr>
      </w:pPr>
      <w:r w:rsidRPr="00266268">
        <w:rPr>
          <w:b/>
          <w:i/>
          <w:sz w:val="24"/>
          <w:szCs w:val="24"/>
        </w:rPr>
        <w:t>Заключительные положения.</w:t>
      </w:r>
      <w:r w:rsidRPr="00266268">
        <w:rPr>
          <w:sz w:val="24"/>
          <w:szCs w:val="24"/>
        </w:rPr>
        <w:t xml:space="preserve"> Вот перечень возможных вопросов заключительной части законов, который впечатляет внушительностью, но еще более своей непредсказуемостью:</w:t>
      </w:r>
    </w:p>
    <w:p w:rsidR="00862C5C" w:rsidRPr="00266268" w:rsidRDefault="00862C5C" w:rsidP="00266268">
      <w:pPr>
        <w:pStyle w:val="a5"/>
        <w:numPr>
          <w:ilvl w:val="0"/>
          <w:numId w:val="12"/>
        </w:numPr>
        <w:tabs>
          <w:tab w:val="left" w:pos="851"/>
        </w:tabs>
        <w:ind w:left="0" w:firstLine="709"/>
        <w:jc w:val="both"/>
        <w:rPr>
          <w:sz w:val="24"/>
          <w:szCs w:val="24"/>
        </w:rPr>
      </w:pPr>
      <w:r w:rsidRPr="00266268">
        <w:rPr>
          <w:sz w:val="24"/>
          <w:szCs w:val="24"/>
        </w:rPr>
        <w:t>о вступлении закона в силу;</w:t>
      </w:r>
    </w:p>
    <w:p w:rsidR="00B952A7" w:rsidRPr="00266268" w:rsidRDefault="00B952A7" w:rsidP="00266268">
      <w:pPr>
        <w:pStyle w:val="a5"/>
        <w:numPr>
          <w:ilvl w:val="0"/>
          <w:numId w:val="12"/>
        </w:numPr>
        <w:tabs>
          <w:tab w:val="left" w:pos="851"/>
        </w:tabs>
        <w:ind w:left="0" w:firstLine="709"/>
        <w:jc w:val="both"/>
        <w:rPr>
          <w:sz w:val="24"/>
          <w:szCs w:val="24"/>
        </w:rPr>
      </w:pPr>
      <w:r w:rsidRPr="00266268">
        <w:rPr>
          <w:sz w:val="24"/>
          <w:szCs w:val="24"/>
        </w:rPr>
        <w:t xml:space="preserve">о </w:t>
      </w:r>
      <w:r w:rsidR="00862C5C" w:rsidRPr="00266268">
        <w:rPr>
          <w:sz w:val="24"/>
          <w:szCs w:val="24"/>
        </w:rPr>
        <w:t xml:space="preserve">приведении законодательства в соответствие с законом; </w:t>
      </w:r>
    </w:p>
    <w:p w:rsidR="00B952A7" w:rsidRPr="00266268" w:rsidRDefault="00B952A7" w:rsidP="00266268">
      <w:pPr>
        <w:pStyle w:val="a5"/>
        <w:numPr>
          <w:ilvl w:val="0"/>
          <w:numId w:val="12"/>
        </w:numPr>
        <w:tabs>
          <w:tab w:val="left" w:pos="851"/>
        </w:tabs>
        <w:ind w:left="0" w:firstLine="709"/>
        <w:jc w:val="both"/>
        <w:rPr>
          <w:sz w:val="24"/>
          <w:szCs w:val="24"/>
        </w:rPr>
      </w:pPr>
      <w:r w:rsidRPr="00266268">
        <w:rPr>
          <w:sz w:val="24"/>
          <w:szCs w:val="24"/>
        </w:rPr>
        <w:t xml:space="preserve">о </w:t>
      </w:r>
      <w:r w:rsidR="00862C5C" w:rsidRPr="00266268">
        <w:rPr>
          <w:sz w:val="24"/>
          <w:szCs w:val="24"/>
        </w:rPr>
        <w:t xml:space="preserve">внесении изменений в действующие законодательные акты; </w:t>
      </w:r>
    </w:p>
    <w:p w:rsidR="00862C5C" w:rsidRPr="00266268" w:rsidRDefault="00B952A7" w:rsidP="00266268">
      <w:pPr>
        <w:pStyle w:val="a5"/>
        <w:numPr>
          <w:ilvl w:val="0"/>
          <w:numId w:val="12"/>
        </w:numPr>
        <w:tabs>
          <w:tab w:val="left" w:pos="851"/>
        </w:tabs>
        <w:ind w:left="0" w:firstLine="709"/>
        <w:jc w:val="both"/>
        <w:rPr>
          <w:sz w:val="24"/>
          <w:szCs w:val="24"/>
        </w:rPr>
      </w:pPr>
      <w:r w:rsidRPr="00266268">
        <w:rPr>
          <w:sz w:val="24"/>
          <w:szCs w:val="24"/>
        </w:rPr>
        <w:t xml:space="preserve">о </w:t>
      </w:r>
      <w:r w:rsidR="00862C5C" w:rsidRPr="00266268">
        <w:rPr>
          <w:sz w:val="24"/>
          <w:szCs w:val="24"/>
        </w:rPr>
        <w:t>признании нормативных актов утратившими силу;</w:t>
      </w:r>
    </w:p>
    <w:p w:rsidR="00862C5C" w:rsidRPr="00266268" w:rsidRDefault="00B952A7" w:rsidP="00266268">
      <w:pPr>
        <w:pStyle w:val="a5"/>
        <w:numPr>
          <w:ilvl w:val="0"/>
          <w:numId w:val="12"/>
        </w:numPr>
        <w:tabs>
          <w:tab w:val="left" w:pos="851"/>
        </w:tabs>
        <w:ind w:left="0" w:firstLine="709"/>
        <w:jc w:val="both"/>
        <w:rPr>
          <w:sz w:val="24"/>
          <w:szCs w:val="24"/>
        </w:rPr>
      </w:pPr>
      <w:r w:rsidRPr="00266268">
        <w:rPr>
          <w:sz w:val="24"/>
          <w:szCs w:val="24"/>
        </w:rPr>
        <w:t xml:space="preserve">о </w:t>
      </w:r>
      <w:r w:rsidR="00862C5C" w:rsidRPr="00266268">
        <w:rPr>
          <w:sz w:val="24"/>
          <w:szCs w:val="24"/>
        </w:rPr>
        <w:t>распространении действия норм закона на тех или иных субъектов;</w:t>
      </w:r>
    </w:p>
    <w:p w:rsidR="00862C5C" w:rsidRPr="00266268" w:rsidRDefault="00862C5C" w:rsidP="00266268">
      <w:pPr>
        <w:pStyle w:val="a5"/>
        <w:numPr>
          <w:ilvl w:val="0"/>
          <w:numId w:val="12"/>
        </w:numPr>
        <w:tabs>
          <w:tab w:val="left" w:pos="851"/>
        </w:tabs>
        <w:ind w:left="0" w:firstLine="709"/>
        <w:jc w:val="both"/>
        <w:rPr>
          <w:sz w:val="24"/>
          <w:szCs w:val="24"/>
        </w:rPr>
      </w:pPr>
      <w:r w:rsidRPr="00266268">
        <w:rPr>
          <w:sz w:val="24"/>
          <w:szCs w:val="24"/>
        </w:rPr>
        <w:t>об обратной силе закона;</w:t>
      </w:r>
    </w:p>
    <w:p w:rsidR="00862C5C" w:rsidRPr="00266268" w:rsidRDefault="00862C5C" w:rsidP="00266268">
      <w:pPr>
        <w:pStyle w:val="a5"/>
        <w:numPr>
          <w:ilvl w:val="0"/>
          <w:numId w:val="12"/>
        </w:numPr>
        <w:tabs>
          <w:tab w:val="left" w:pos="851"/>
        </w:tabs>
        <w:ind w:left="0" w:firstLine="709"/>
        <w:jc w:val="both"/>
        <w:rPr>
          <w:sz w:val="24"/>
          <w:szCs w:val="24"/>
        </w:rPr>
      </w:pPr>
      <w:r w:rsidRPr="00266268">
        <w:rPr>
          <w:sz w:val="24"/>
          <w:szCs w:val="24"/>
        </w:rPr>
        <w:t>о полномочиях субъектов правоотношений;</w:t>
      </w:r>
    </w:p>
    <w:p w:rsidR="00862C5C" w:rsidRPr="00266268" w:rsidRDefault="00862C5C" w:rsidP="00266268">
      <w:pPr>
        <w:pStyle w:val="a5"/>
        <w:numPr>
          <w:ilvl w:val="0"/>
          <w:numId w:val="12"/>
        </w:numPr>
        <w:tabs>
          <w:tab w:val="left" w:pos="851"/>
        </w:tabs>
        <w:ind w:left="0" w:firstLine="709"/>
        <w:jc w:val="both"/>
        <w:rPr>
          <w:sz w:val="24"/>
          <w:szCs w:val="24"/>
        </w:rPr>
      </w:pPr>
      <w:r w:rsidRPr="00266268">
        <w:rPr>
          <w:sz w:val="24"/>
          <w:szCs w:val="24"/>
        </w:rPr>
        <w:t>об ответственности за нарушение норм закона;</w:t>
      </w:r>
    </w:p>
    <w:p w:rsidR="00B952A7" w:rsidRPr="00266268" w:rsidRDefault="00862C5C" w:rsidP="00266268">
      <w:pPr>
        <w:pStyle w:val="a5"/>
        <w:numPr>
          <w:ilvl w:val="0"/>
          <w:numId w:val="12"/>
        </w:numPr>
        <w:tabs>
          <w:tab w:val="left" w:pos="851"/>
        </w:tabs>
        <w:ind w:left="0" w:firstLine="709"/>
        <w:jc w:val="both"/>
        <w:rPr>
          <w:sz w:val="24"/>
          <w:szCs w:val="24"/>
        </w:rPr>
      </w:pPr>
      <w:r w:rsidRPr="00266268">
        <w:rPr>
          <w:sz w:val="24"/>
          <w:szCs w:val="24"/>
        </w:rPr>
        <w:t xml:space="preserve">об обжаловании действий субъектов правоотношений; </w:t>
      </w:r>
    </w:p>
    <w:p w:rsidR="00862C5C" w:rsidRPr="00266268" w:rsidRDefault="00862C5C" w:rsidP="00266268">
      <w:pPr>
        <w:pStyle w:val="a5"/>
        <w:numPr>
          <w:ilvl w:val="0"/>
          <w:numId w:val="12"/>
        </w:numPr>
        <w:tabs>
          <w:tab w:val="left" w:pos="851"/>
        </w:tabs>
        <w:ind w:left="0" w:firstLine="709"/>
        <w:jc w:val="both"/>
        <w:rPr>
          <w:sz w:val="24"/>
          <w:szCs w:val="24"/>
        </w:rPr>
      </w:pPr>
      <w:r w:rsidRPr="00266268">
        <w:rPr>
          <w:sz w:val="24"/>
          <w:szCs w:val="24"/>
        </w:rPr>
        <w:t>о порядке рассмотрения споров;</w:t>
      </w:r>
    </w:p>
    <w:p w:rsidR="00862C5C" w:rsidRPr="00266268" w:rsidRDefault="00862C5C" w:rsidP="00266268">
      <w:pPr>
        <w:pStyle w:val="a5"/>
        <w:numPr>
          <w:ilvl w:val="0"/>
          <w:numId w:val="12"/>
        </w:numPr>
        <w:tabs>
          <w:tab w:val="left" w:pos="851"/>
        </w:tabs>
        <w:ind w:left="0" w:firstLine="709"/>
        <w:jc w:val="both"/>
        <w:rPr>
          <w:sz w:val="24"/>
          <w:szCs w:val="24"/>
        </w:rPr>
      </w:pPr>
      <w:r w:rsidRPr="00266268">
        <w:rPr>
          <w:sz w:val="24"/>
          <w:szCs w:val="24"/>
        </w:rPr>
        <w:t>о сроках исковой давности;</w:t>
      </w:r>
    </w:p>
    <w:p w:rsidR="00B952A7" w:rsidRPr="00266268" w:rsidRDefault="00862C5C" w:rsidP="00266268">
      <w:pPr>
        <w:pStyle w:val="a5"/>
        <w:numPr>
          <w:ilvl w:val="0"/>
          <w:numId w:val="12"/>
        </w:numPr>
        <w:tabs>
          <w:tab w:val="left" w:pos="851"/>
        </w:tabs>
        <w:ind w:left="0" w:firstLine="709"/>
        <w:jc w:val="both"/>
        <w:rPr>
          <w:sz w:val="24"/>
          <w:szCs w:val="24"/>
        </w:rPr>
      </w:pPr>
      <w:r w:rsidRPr="00266268">
        <w:rPr>
          <w:sz w:val="24"/>
          <w:szCs w:val="24"/>
        </w:rPr>
        <w:t xml:space="preserve">об освобождении от уплаты тех или иных сборов; </w:t>
      </w:r>
    </w:p>
    <w:p w:rsidR="00862C5C" w:rsidRPr="00266268" w:rsidRDefault="00862C5C" w:rsidP="00266268">
      <w:pPr>
        <w:pStyle w:val="a5"/>
        <w:numPr>
          <w:ilvl w:val="0"/>
          <w:numId w:val="12"/>
        </w:numPr>
        <w:tabs>
          <w:tab w:val="left" w:pos="851"/>
        </w:tabs>
        <w:ind w:left="0" w:firstLine="709"/>
        <w:jc w:val="both"/>
        <w:rPr>
          <w:sz w:val="24"/>
          <w:szCs w:val="24"/>
        </w:rPr>
      </w:pPr>
      <w:r w:rsidRPr="00266268">
        <w:rPr>
          <w:sz w:val="24"/>
          <w:szCs w:val="24"/>
        </w:rPr>
        <w:t>о символах государственной власти;</w:t>
      </w:r>
    </w:p>
    <w:p w:rsidR="00862C5C" w:rsidRPr="00266268" w:rsidRDefault="00B952A7" w:rsidP="00266268">
      <w:pPr>
        <w:pStyle w:val="a5"/>
        <w:numPr>
          <w:ilvl w:val="0"/>
          <w:numId w:val="12"/>
        </w:numPr>
        <w:tabs>
          <w:tab w:val="left" w:pos="851"/>
        </w:tabs>
        <w:ind w:left="0" w:firstLine="709"/>
        <w:jc w:val="both"/>
        <w:rPr>
          <w:sz w:val="24"/>
          <w:szCs w:val="24"/>
        </w:rPr>
      </w:pPr>
      <w:r w:rsidRPr="00266268">
        <w:rPr>
          <w:sz w:val="24"/>
          <w:szCs w:val="24"/>
        </w:rPr>
        <w:t xml:space="preserve">о </w:t>
      </w:r>
      <w:r w:rsidR="00862C5C" w:rsidRPr="00266268">
        <w:rPr>
          <w:sz w:val="24"/>
          <w:szCs w:val="24"/>
        </w:rPr>
        <w:t>мерах по реализации закона;</w:t>
      </w:r>
    </w:p>
    <w:p w:rsidR="00B952A7" w:rsidRPr="00266268" w:rsidRDefault="00B952A7" w:rsidP="00266268">
      <w:pPr>
        <w:pStyle w:val="a5"/>
        <w:numPr>
          <w:ilvl w:val="0"/>
          <w:numId w:val="12"/>
        </w:numPr>
        <w:tabs>
          <w:tab w:val="left" w:pos="851"/>
        </w:tabs>
        <w:ind w:left="0" w:firstLine="709"/>
        <w:jc w:val="both"/>
        <w:rPr>
          <w:sz w:val="24"/>
          <w:szCs w:val="24"/>
        </w:rPr>
      </w:pPr>
      <w:r w:rsidRPr="00266268">
        <w:rPr>
          <w:sz w:val="24"/>
          <w:szCs w:val="24"/>
        </w:rPr>
        <w:t xml:space="preserve">о </w:t>
      </w:r>
      <w:r w:rsidR="00862C5C" w:rsidRPr="00266268">
        <w:rPr>
          <w:sz w:val="24"/>
          <w:szCs w:val="24"/>
        </w:rPr>
        <w:t xml:space="preserve">регистрации и перерегистрации субъектов правоотношений; </w:t>
      </w:r>
    </w:p>
    <w:p w:rsidR="00862C5C" w:rsidRPr="00266268" w:rsidRDefault="00B952A7" w:rsidP="00266268">
      <w:pPr>
        <w:pStyle w:val="a5"/>
        <w:numPr>
          <w:ilvl w:val="0"/>
          <w:numId w:val="12"/>
        </w:numPr>
        <w:tabs>
          <w:tab w:val="left" w:pos="851"/>
        </w:tabs>
        <w:ind w:left="0" w:firstLine="709"/>
        <w:jc w:val="both"/>
        <w:rPr>
          <w:sz w:val="24"/>
          <w:szCs w:val="24"/>
        </w:rPr>
      </w:pPr>
      <w:r w:rsidRPr="00266268">
        <w:rPr>
          <w:sz w:val="24"/>
          <w:szCs w:val="24"/>
        </w:rPr>
        <w:t xml:space="preserve">о </w:t>
      </w:r>
      <w:r w:rsidR="00862C5C" w:rsidRPr="00266268">
        <w:rPr>
          <w:sz w:val="24"/>
          <w:szCs w:val="24"/>
        </w:rPr>
        <w:t>финансировании исполнительных структур.</w:t>
      </w:r>
    </w:p>
    <w:p w:rsidR="00862C5C" w:rsidRPr="00266268" w:rsidRDefault="00862C5C" w:rsidP="00266268">
      <w:pPr>
        <w:pStyle w:val="a5"/>
        <w:tabs>
          <w:tab w:val="left" w:pos="1134"/>
        </w:tabs>
        <w:ind w:left="0" w:firstLine="709"/>
        <w:jc w:val="both"/>
        <w:rPr>
          <w:sz w:val="24"/>
          <w:szCs w:val="24"/>
        </w:rPr>
      </w:pPr>
      <w:r w:rsidRPr="00266268">
        <w:rPr>
          <w:sz w:val="24"/>
          <w:szCs w:val="24"/>
        </w:rPr>
        <w:lastRenderedPageBreak/>
        <w:t>Заключительная часть должна содержать положения, направленные на поддержание баланса в правовой системе.</w:t>
      </w:r>
    </w:p>
    <w:p w:rsidR="00862C5C" w:rsidRPr="00266268" w:rsidRDefault="00862C5C" w:rsidP="00266268">
      <w:pPr>
        <w:pStyle w:val="a5"/>
        <w:tabs>
          <w:tab w:val="left" w:pos="1134"/>
        </w:tabs>
        <w:ind w:left="0" w:firstLine="709"/>
        <w:jc w:val="both"/>
        <w:rPr>
          <w:sz w:val="24"/>
          <w:szCs w:val="24"/>
        </w:rPr>
      </w:pPr>
      <w:r w:rsidRPr="00266268">
        <w:rPr>
          <w:b/>
          <w:i/>
          <w:sz w:val="24"/>
          <w:szCs w:val="24"/>
        </w:rPr>
        <w:t xml:space="preserve">Приложение </w:t>
      </w:r>
      <w:r w:rsidRPr="00266268">
        <w:rPr>
          <w:sz w:val="24"/>
          <w:szCs w:val="24"/>
        </w:rPr>
        <w:t>– необязательная структурная единица нормативного акта. Ее, скорее, можно назвать редкой. В приложении, как правило, содержатся рисунки, таблицы, схемы, иллюстрирующие нормативные предписания нормативного акта и облегчающие понимание смысла его статей.</w:t>
      </w:r>
    </w:p>
    <w:p w:rsidR="00862C5C" w:rsidRPr="00266268" w:rsidRDefault="00862C5C" w:rsidP="00266268">
      <w:pPr>
        <w:pStyle w:val="a5"/>
        <w:tabs>
          <w:tab w:val="left" w:pos="1134"/>
        </w:tabs>
        <w:ind w:left="0" w:firstLine="709"/>
        <w:jc w:val="both"/>
        <w:rPr>
          <w:sz w:val="24"/>
          <w:szCs w:val="24"/>
        </w:rPr>
      </w:pPr>
      <w:r w:rsidRPr="00266268">
        <w:rPr>
          <w:sz w:val="24"/>
          <w:szCs w:val="24"/>
        </w:rPr>
        <w:t>В приложении может быть приведена программа мероприятий, связанных с реализацией принятого нормативного акта.</w:t>
      </w:r>
    </w:p>
    <w:p w:rsidR="00862C5C" w:rsidRPr="00266268" w:rsidRDefault="00862C5C" w:rsidP="00266268">
      <w:pPr>
        <w:pStyle w:val="a5"/>
        <w:tabs>
          <w:tab w:val="left" w:pos="1134"/>
        </w:tabs>
        <w:ind w:left="0" w:firstLine="709"/>
        <w:jc w:val="both"/>
        <w:rPr>
          <w:sz w:val="24"/>
          <w:szCs w:val="24"/>
        </w:rPr>
      </w:pPr>
      <w:r w:rsidRPr="00266268">
        <w:rPr>
          <w:sz w:val="24"/>
          <w:szCs w:val="24"/>
        </w:rPr>
        <w:t>Приложение следует за заключительными положениями. Если в тексте нормативного акта идет прямое указание на использование того или иного приложения, оно официально считается частью данного нормативного акта. Представляется, что такой правотворческий прием следует использовать как можно чаще.</w:t>
      </w:r>
    </w:p>
    <w:p w:rsidR="00862C5C" w:rsidRPr="00266268" w:rsidRDefault="00862C5C" w:rsidP="00266268">
      <w:pPr>
        <w:pStyle w:val="a5"/>
        <w:tabs>
          <w:tab w:val="left" w:pos="1134"/>
        </w:tabs>
        <w:ind w:left="0" w:firstLine="709"/>
        <w:jc w:val="both"/>
        <w:rPr>
          <w:sz w:val="24"/>
          <w:szCs w:val="24"/>
        </w:rPr>
      </w:pPr>
      <w:r w:rsidRPr="00266268">
        <w:rPr>
          <w:b/>
          <w:i/>
          <w:sz w:val="24"/>
          <w:szCs w:val="24"/>
        </w:rPr>
        <w:t xml:space="preserve">Ссылки. </w:t>
      </w:r>
      <w:r w:rsidRPr="00266268">
        <w:rPr>
          <w:sz w:val="24"/>
          <w:szCs w:val="24"/>
        </w:rPr>
        <w:t xml:space="preserve">Ссылки наглядно показывают, насколько взаимосвязаны правовые документы. Ссылки на другие правовые акты (в большей мере на нормативные акты) </w:t>
      </w:r>
      <w:r w:rsidR="00F61FA4" w:rsidRPr="00266268">
        <w:rPr>
          <w:sz w:val="24"/>
          <w:szCs w:val="24"/>
        </w:rPr>
        <w:t xml:space="preserve">– </w:t>
      </w:r>
      <w:r w:rsidRPr="00266268">
        <w:rPr>
          <w:sz w:val="24"/>
          <w:szCs w:val="24"/>
        </w:rPr>
        <w:t>одна из характерных черт правовых документов.</w:t>
      </w:r>
    </w:p>
    <w:p w:rsidR="00F61FA4" w:rsidRPr="00266268" w:rsidRDefault="00862C5C" w:rsidP="00266268">
      <w:pPr>
        <w:pStyle w:val="a5"/>
        <w:tabs>
          <w:tab w:val="left" w:pos="1134"/>
        </w:tabs>
        <w:ind w:left="0" w:firstLine="709"/>
        <w:jc w:val="both"/>
        <w:rPr>
          <w:sz w:val="24"/>
          <w:szCs w:val="24"/>
        </w:rPr>
      </w:pPr>
      <w:r w:rsidRPr="00266268">
        <w:rPr>
          <w:sz w:val="24"/>
          <w:szCs w:val="24"/>
        </w:rPr>
        <w:t xml:space="preserve">Главное предназначение ссылок </w:t>
      </w:r>
      <w:r w:rsidR="00F61FA4" w:rsidRPr="00266268">
        <w:rPr>
          <w:sz w:val="24"/>
          <w:szCs w:val="24"/>
        </w:rPr>
        <w:t xml:space="preserve">– </w:t>
      </w:r>
      <w:r w:rsidRPr="00266268">
        <w:rPr>
          <w:sz w:val="24"/>
          <w:szCs w:val="24"/>
        </w:rPr>
        <w:t xml:space="preserve">недопущение повторений правовой информации в юридических документах. По своей сути юридические акты довольно сложны как по содержанию, так и по форме. Ссылки позволяют их упростить, сделать компактными и доступными для обозрения и применения. Однако иногда по ходу изложения необходимо воспроизведение отдельных положений нормативных документов. </w:t>
      </w:r>
    </w:p>
    <w:p w:rsidR="00862C5C" w:rsidRPr="00266268" w:rsidRDefault="00862C5C" w:rsidP="00266268">
      <w:pPr>
        <w:pStyle w:val="a5"/>
        <w:tabs>
          <w:tab w:val="left" w:pos="1134"/>
        </w:tabs>
        <w:ind w:left="0" w:firstLine="709"/>
        <w:jc w:val="both"/>
        <w:rPr>
          <w:sz w:val="24"/>
          <w:szCs w:val="24"/>
        </w:rPr>
      </w:pPr>
      <w:r w:rsidRPr="00266268">
        <w:rPr>
          <w:sz w:val="24"/>
          <w:szCs w:val="24"/>
        </w:rPr>
        <w:t>В любом случае обязательным является указание на официальный источник опубликования акта. При этом орган, воспроизводящий в правовом документе норму права, не выходит за пределы своей компетенции. Воспроизводя ее и включая в общую ткань составляемого им документа, он придает ему лишь дополнительную обоснованность и убедительность.</w:t>
      </w:r>
    </w:p>
    <w:p w:rsidR="00862C5C" w:rsidRPr="00266268" w:rsidRDefault="00862C5C" w:rsidP="00266268">
      <w:pPr>
        <w:pStyle w:val="a5"/>
        <w:tabs>
          <w:tab w:val="left" w:pos="1134"/>
        </w:tabs>
        <w:ind w:left="0" w:firstLine="709"/>
        <w:jc w:val="both"/>
        <w:rPr>
          <w:sz w:val="24"/>
          <w:szCs w:val="24"/>
        </w:rPr>
      </w:pPr>
      <w:r w:rsidRPr="00266268">
        <w:rPr>
          <w:b/>
          <w:i/>
          <w:sz w:val="24"/>
          <w:szCs w:val="24"/>
        </w:rPr>
        <w:t xml:space="preserve">Сноски. </w:t>
      </w:r>
      <w:r w:rsidRPr="00266268">
        <w:rPr>
          <w:sz w:val="24"/>
          <w:szCs w:val="24"/>
        </w:rPr>
        <w:t>Сноски в правовых документах встречаются редко. Их используют для объяснения тех или иных особенностей, которые не могут быть отражены в основной части. Сноска помещается внизу страницы, отдельно от текста.</w:t>
      </w:r>
    </w:p>
    <w:p w:rsidR="00862C5C" w:rsidRPr="00266268" w:rsidRDefault="00862C5C" w:rsidP="00266268">
      <w:pPr>
        <w:tabs>
          <w:tab w:val="left" w:pos="1134"/>
        </w:tabs>
        <w:ind w:firstLine="709"/>
        <w:jc w:val="both"/>
        <w:rPr>
          <w:sz w:val="24"/>
          <w:szCs w:val="24"/>
        </w:rPr>
      </w:pPr>
      <w:r w:rsidRPr="00266268">
        <w:rPr>
          <w:b/>
          <w:i/>
          <w:sz w:val="24"/>
          <w:szCs w:val="24"/>
        </w:rPr>
        <w:t xml:space="preserve">Правила расположения структурных единиц текста </w:t>
      </w:r>
      <w:r w:rsidRPr="00266268">
        <w:rPr>
          <w:sz w:val="24"/>
          <w:szCs w:val="24"/>
        </w:rPr>
        <w:t>выводятся на основе ранее проведенного анализа. Это следующие правила:</w:t>
      </w:r>
    </w:p>
    <w:p w:rsidR="00862C5C" w:rsidRPr="00266268" w:rsidRDefault="00862C5C" w:rsidP="00266268">
      <w:pPr>
        <w:pStyle w:val="a9"/>
        <w:numPr>
          <w:ilvl w:val="0"/>
          <w:numId w:val="11"/>
        </w:numPr>
        <w:tabs>
          <w:tab w:val="left" w:pos="685"/>
          <w:tab w:val="left" w:pos="993"/>
        </w:tabs>
        <w:ind w:left="0" w:firstLine="709"/>
        <w:jc w:val="both"/>
        <w:rPr>
          <w:sz w:val="24"/>
          <w:szCs w:val="24"/>
        </w:rPr>
      </w:pPr>
      <w:r w:rsidRPr="00266268">
        <w:rPr>
          <w:sz w:val="24"/>
          <w:szCs w:val="24"/>
        </w:rPr>
        <w:t>все структурные единицы нормативного акта (и большие, и маленькие) должны иметь сквозную нумерацию, в противном случае пользователи будут путаться;</w:t>
      </w:r>
    </w:p>
    <w:p w:rsidR="00862C5C" w:rsidRPr="00266268" w:rsidRDefault="00862C5C" w:rsidP="00266268">
      <w:pPr>
        <w:pStyle w:val="a9"/>
        <w:numPr>
          <w:ilvl w:val="0"/>
          <w:numId w:val="11"/>
        </w:numPr>
        <w:tabs>
          <w:tab w:val="left" w:pos="685"/>
          <w:tab w:val="left" w:pos="993"/>
          <w:tab w:val="left" w:pos="1134"/>
        </w:tabs>
        <w:ind w:left="0" w:firstLine="709"/>
        <w:jc w:val="both"/>
        <w:rPr>
          <w:sz w:val="24"/>
          <w:szCs w:val="24"/>
        </w:rPr>
      </w:pPr>
      <w:r w:rsidRPr="00266268">
        <w:rPr>
          <w:sz w:val="24"/>
          <w:szCs w:val="24"/>
        </w:rPr>
        <w:t xml:space="preserve">все крупные структурные единицы (в том числе статьи) по возможности должны иметь специальные заголовки. Главная функция заголовков </w:t>
      </w:r>
      <w:r w:rsidR="00B952A7" w:rsidRPr="00266268">
        <w:rPr>
          <w:sz w:val="24"/>
          <w:szCs w:val="24"/>
        </w:rPr>
        <w:t xml:space="preserve">– </w:t>
      </w:r>
      <w:r w:rsidRPr="00266268">
        <w:rPr>
          <w:sz w:val="24"/>
          <w:szCs w:val="24"/>
        </w:rPr>
        <w:t>информационная. Их использование позволяет лаконично выразить суть нормативных предписаний, что помогает быстро и легко ориентироваться в нормативном материале;</w:t>
      </w:r>
    </w:p>
    <w:p w:rsidR="00862C5C" w:rsidRPr="00266268" w:rsidRDefault="00862C5C" w:rsidP="00266268">
      <w:pPr>
        <w:pStyle w:val="a9"/>
        <w:numPr>
          <w:ilvl w:val="0"/>
          <w:numId w:val="11"/>
        </w:numPr>
        <w:tabs>
          <w:tab w:val="left" w:pos="685"/>
          <w:tab w:val="left" w:pos="993"/>
          <w:tab w:val="left" w:pos="1134"/>
        </w:tabs>
        <w:ind w:left="0" w:firstLine="709"/>
        <w:jc w:val="both"/>
        <w:rPr>
          <w:sz w:val="24"/>
          <w:szCs w:val="24"/>
        </w:rPr>
      </w:pPr>
      <w:r w:rsidRPr="00266268">
        <w:rPr>
          <w:sz w:val="24"/>
          <w:szCs w:val="24"/>
        </w:rPr>
        <w:t>располагать нормативный материал надо так, чтобы более важные предписания предшествовали менее важным;</w:t>
      </w:r>
    </w:p>
    <w:p w:rsidR="00862C5C" w:rsidRPr="00266268" w:rsidRDefault="00862C5C" w:rsidP="00266268">
      <w:pPr>
        <w:pStyle w:val="a9"/>
        <w:numPr>
          <w:ilvl w:val="0"/>
          <w:numId w:val="11"/>
        </w:numPr>
        <w:tabs>
          <w:tab w:val="left" w:pos="685"/>
          <w:tab w:val="left" w:pos="993"/>
          <w:tab w:val="left" w:pos="1134"/>
        </w:tabs>
        <w:ind w:left="0" w:firstLine="709"/>
        <w:jc w:val="both"/>
        <w:rPr>
          <w:sz w:val="24"/>
          <w:szCs w:val="24"/>
        </w:rPr>
      </w:pPr>
      <w:r w:rsidRPr="00266268">
        <w:rPr>
          <w:sz w:val="24"/>
          <w:szCs w:val="24"/>
        </w:rPr>
        <w:t>правило должно излагаться до исключения;</w:t>
      </w:r>
    </w:p>
    <w:p w:rsidR="00862C5C" w:rsidRPr="00266268" w:rsidRDefault="00862C5C" w:rsidP="00266268">
      <w:pPr>
        <w:pStyle w:val="a9"/>
        <w:numPr>
          <w:ilvl w:val="0"/>
          <w:numId w:val="11"/>
        </w:numPr>
        <w:tabs>
          <w:tab w:val="left" w:pos="685"/>
          <w:tab w:val="left" w:pos="993"/>
          <w:tab w:val="left" w:pos="1134"/>
        </w:tabs>
        <w:ind w:left="0" w:firstLine="709"/>
        <w:jc w:val="both"/>
        <w:rPr>
          <w:sz w:val="24"/>
          <w:szCs w:val="24"/>
        </w:rPr>
      </w:pPr>
      <w:r w:rsidRPr="00266268">
        <w:rPr>
          <w:sz w:val="24"/>
          <w:szCs w:val="24"/>
        </w:rPr>
        <w:t>положения об обязанностях должны предварять нормативные предписания о санкциях;</w:t>
      </w:r>
    </w:p>
    <w:p w:rsidR="00862C5C" w:rsidRPr="00266268" w:rsidRDefault="00862C5C" w:rsidP="00266268">
      <w:pPr>
        <w:pStyle w:val="a9"/>
        <w:numPr>
          <w:ilvl w:val="0"/>
          <w:numId w:val="11"/>
        </w:numPr>
        <w:tabs>
          <w:tab w:val="left" w:pos="685"/>
          <w:tab w:val="left" w:pos="993"/>
          <w:tab w:val="left" w:pos="1134"/>
        </w:tabs>
        <w:ind w:left="0" w:firstLine="709"/>
        <w:jc w:val="both"/>
        <w:rPr>
          <w:sz w:val="24"/>
          <w:szCs w:val="24"/>
        </w:rPr>
      </w:pPr>
      <w:r w:rsidRPr="00266268">
        <w:rPr>
          <w:sz w:val="24"/>
          <w:szCs w:val="24"/>
        </w:rPr>
        <w:t xml:space="preserve">материально-правовые предписания располагаются перед процедурными, а процедурные </w:t>
      </w:r>
      <w:r w:rsidR="00792222" w:rsidRPr="00266268">
        <w:rPr>
          <w:sz w:val="24"/>
          <w:szCs w:val="24"/>
        </w:rPr>
        <w:t>–</w:t>
      </w:r>
      <w:r w:rsidRPr="00266268">
        <w:rPr>
          <w:sz w:val="24"/>
          <w:szCs w:val="24"/>
        </w:rPr>
        <w:t xml:space="preserve"> перед процессуальными.</w:t>
      </w:r>
    </w:p>
    <w:p w:rsidR="00AF30FD" w:rsidRPr="00266268" w:rsidRDefault="00AF30FD" w:rsidP="00266268">
      <w:pPr>
        <w:pStyle w:val="a5"/>
        <w:ind w:left="0" w:firstLine="709"/>
        <w:jc w:val="both"/>
        <w:rPr>
          <w:sz w:val="24"/>
          <w:szCs w:val="24"/>
        </w:rPr>
      </w:pPr>
    </w:p>
    <w:p w:rsidR="00CC5624" w:rsidRDefault="00CC5624">
      <w:pPr>
        <w:widowControl/>
        <w:autoSpaceDE/>
        <w:autoSpaceDN/>
        <w:spacing w:line="360" w:lineRule="auto"/>
        <w:ind w:firstLine="709"/>
        <w:jc w:val="both"/>
        <w:rPr>
          <w:b/>
          <w:bCs/>
          <w:sz w:val="24"/>
          <w:szCs w:val="24"/>
        </w:rPr>
      </w:pPr>
      <w:r>
        <w:rPr>
          <w:sz w:val="24"/>
          <w:szCs w:val="24"/>
        </w:rPr>
        <w:br w:type="page"/>
      </w:r>
    </w:p>
    <w:p w:rsidR="008C66A1" w:rsidRDefault="008C66A1" w:rsidP="008C66A1">
      <w:pPr>
        <w:pStyle w:val="Heading2"/>
        <w:tabs>
          <w:tab w:val="left" w:pos="1134"/>
          <w:tab w:val="left" w:pos="2533"/>
        </w:tabs>
        <w:ind w:left="0" w:right="0"/>
        <w:rPr>
          <w:sz w:val="24"/>
          <w:szCs w:val="24"/>
        </w:rPr>
      </w:pPr>
      <w:r>
        <w:rPr>
          <w:sz w:val="24"/>
          <w:szCs w:val="24"/>
        </w:rPr>
        <w:lastRenderedPageBreak/>
        <w:t>Часть 2</w:t>
      </w:r>
    </w:p>
    <w:p w:rsidR="00C02268" w:rsidRPr="00F21908" w:rsidRDefault="00CC5624" w:rsidP="00266268">
      <w:pPr>
        <w:pStyle w:val="Heading2"/>
        <w:tabs>
          <w:tab w:val="left" w:pos="1134"/>
          <w:tab w:val="left" w:pos="2533"/>
        </w:tabs>
        <w:ind w:left="0" w:right="0" w:firstLine="709"/>
        <w:jc w:val="both"/>
        <w:rPr>
          <w:sz w:val="24"/>
          <w:szCs w:val="24"/>
        </w:rPr>
      </w:pPr>
      <w:r>
        <w:rPr>
          <w:sz w:val="24"/>
          <w:szCs w:val="24"/>
        </w:rPr>
        <w:t xml:space="preserve">5. </w:t>
      </w:r>
      <w:r w:rsidR="00C02268" w:rsidRPr="00F21908">
        <w:rPr>
          <w:sz w:val="24"/>
          <w:szCs w:val="24"/>
        </w:rPr>
        <w:t xml:space="preserve">Языковые </w:t>
      </w:r>
      <w:r w:rsidRPr="00CC5624">
        <w:rPr>
          <w:sz w:val="24"/>
          <w:szCs w:val="24"/>
        </w:rPr>
        <w:t>юридические</w:t>
      </w:r>
      <w:r>
        <w:rPr>
          <w:b w:val="0"/>
          <w:sz w:val="24"/>
          <w:szCs w:val="24"/>
        </w:rPr>
        <w:t xml:space="preserve"> </w:t>
      </w:r>
      <w:r w:rsidR="00C02268" w:rsidRPr="00F21908">
        <w:rPr>
          <w:sz w:val="24"/>
          <w:szCs w:val="24"/>
        </w:rPr>
        <w:t>правила</w:t>
      </w:r>
    </w:p>
    <w:p w:rsidR="00F43BF0" w:rsidRPr="00266268" w:rsidRDefault="00F43BF0" w:rsidP="00266268">
      <w:pPr>
        <w:pStyle w:val="a5"/>
        <w:tabs>
          <w:tab w:val="left" w:pos="1134"/>
        </w:tabs>
        <w:ind w:left="0" w:firstLine="709"/>
        <w:jc w:val="both"/>
        <w:rPr>
          <w:sz w:val="24"/>
          <w:szCs w:val="24"/>
        </w:rPr>
      </w:pPr>
      <w:r w:rsidRPr="00266268">
        <w:rPr>
          <w:sz w:val="24"/>
          <w:szCs w:val="24"/>
        </w:rPr>
        <w:t>Юридический язык специфичен. Это отмечают все авторы, посвятившие научные исследования законодательной лингвистике.</w:t>
      </w:r>
    </w:p>
    <w:p w:rsidR="00F43BF0" w:rsidRPr="00266268" w:rsidRDefault="00F43BF0" w:rsidP="00266268">
      <w:pPr>
        <w:pStyle w:val="Heading3"/>
        <w:tabs>
          <w:tab w:val="left" w:pos="1134"/>
        </w:tabs>
        <w:ind w:left="0" w:firstLine="709"/>
        <w:jc w:val="both"/>
        <w:rPr>
          <w:sz w:val="24"/>
          <w:szCs w:val="24"/>
        </w:rPr>
      </w:pPr>
      <w:r w:rsidRPr="00266268">
        <w:rPr>
          <w:sz w:val="24"/>
          <w:szCs w:val="24"/>
        </w:rPr>
        <w:t>Принципы</w:t>
      </w:r>
      <w:r w:rsidRPr="00266268">
        <w:rPr>
          <w:b w:val="0"/>
          <w:sz w:val="24"/>
          <w:szCs w:val="24"/>
        </w:rPr>
        <w:t>, на которых основывается язык нормативных актов:</w:t>
      </w:r>
    </w:p>
    <w:p w:rsidR="00F43BF0" w:rsidRPr="00266268" w:rsidRDefault="00F43BF0" w:rsidP="00266268">
      <w:pPr>
        <w:pStyle w:val="a5"/>
        <w:numPr>
          <w:ilvl w:val="0"/>
          <w:numId w:val="16"/>
        </w:numPr>
        <w:tabs>
          <w:tab w:val="left" w:pos="993"/>
        </w:tabs>
        <w:ind w:left="0" w:firstLine="709"/>
        <w:jc w:val="both"/>
        <w:rPr>
          <w:sz w:val="24"/>
          <w:szCs w:val="24"/>
        </w:rPr>
      </w:pPr>
      <w:r w:rsidRPr="00266268">
        <w:rPr>
          <w:i/>
          <w:sz w:val="24"/>
          <w:szCs w:val="24"/>
        </w:rPr>
        <w:t>принцип корректности</w:t>
      </w:r>
      <w:r w:rsidR="002C03CB" w:rsidRPr="00266268">
        <w:rPr>
          <w:i/>
          <w:sz w:val="24"/>
          <w:szCs w:val="24"/>
        </w:rPr>
        <w:t>:</w:t>
      </w:r>
      <w:r w:rsidRPr="00266268">
        <w:rPr>
          <w:sz w:val="24"/>
          <w:szCs w:val="24"/>
        </w:rPr>
        <w:t xml:space="preserve"> текст нормативного акта должен полностью соответствовать лексическим, грамматическим и стилистическим стандартам литературного русского языка;</w:t>
      </w:r>
    </w:p>
    <w:p w:rsidR="00F43BF0" w:rsidRPr="00266268" w:rsidRDefault="00F43BF0" w:rsidP="00266268">
      <w:pPr>
        <w:pStyle w:val="a5"/>
        <w:numPr>
          <w:ilvl w:val="0"/>
          <w:numId w:val="16"/>
        </w:numPr>
        <w:tabs>
          <w:tab w:val="left" w:pos="993"/>
        </w:tabs>
        <w:ind w:left="0" w:firstLine="709"/>
        <w:jc w:val="both"/>
        <w:rPr>
          <w:sz w:val="24"/>
          <w:szCs w:val="24"/>
        </w:rPr>
      </w:pPr>
      <w:r w:rsidRPr="00266268">
        <w:rPr>
          <w:i/>
          <w:sz w:val="24"/>
          <w:szCs w:val="24"/>
        </w:rPr>
        <w:t xml:space="preserve">принцип стабильности </w:t>
      </w:r>
      <w:r w:rsidRPr="00266268">
        <w:rPr>
          <w:sz w:val="24"/>
          <w:szCs w:val="24"/>
        </w:rPr>
        <w:t>подразумевает использование общепринятых слов и словосочетаний, языковых оборотов, традиционно употребляемых в речи;</w:t>
      </w:r>
    </w:p>
    <w:p w:rsidR="00F43BF0" w:rsidRPr="00266268" w:rsidRDefault="00F43BF0" w:rsidP="00266268">
      <w:pPr>
        <w:pStyle w:val="a5"/>
        <w:numPr>
          <w:ilvl w:val="0"/>
          <w:numId w:val="16"/>
        </w:numPr>
        <w:tabs>
          <w:tab w:val="left" w:pos="993"/>
        </w:tabs>
        <w:ind w:left="0" w:firstLine="709"/>
        <w:jc w:val="both"/>
        <w:rPr>
          <w:sz w:val="24"/>
          <w:szCs w:val="24"/>
        </w:rPr>
      </w:pPr>
      <w:r w:rsidRPr="00266268">
        <w:rPr>
          <w:i/>
          <w:sz w:val="24"/>
          <w:szCs w:val="24"/>
        </w:rPr>
        <w:t xml:space="preserve">принцип информативности </w:t>
      </w:r>
      <w:r w:rsidRPr="00266268">
        <w:rPr>
          <w:sz w:val="24"/>
          <w:szCs w:val="24"/>
        </w:rPr>
        <w:t>заключается во включении в нормативные акты нормативных предписаний, содержание которых позволяет субъектам права с достаточной точностью уяснить, каким должно быть их поведение.</w:t>
      </w:r>
    </w:p>
    <w:p w:rsidR="002C03CB" w:rsidRPr="00266268" w:rsidRDefault="002C03CB" w:rsidP="00266268">
      <w:pPr>
        <w:pStyle w:val="a5"/>
        <w:tabs>
          <w:tab w:val="left" w:pos="1134"/>
        </w:tabs>
        <w:ind w:left="0" w:firstLine="709"/>
        <w:jc w:val="both"/>
        <w:rPr>
          <w:sz w:val="24"/>
          <w:szCs w:val="24"/>
        </w:rPr>
      </w:pPr>
      <w:r w:rsidRPr="00266268">
        <w:rPr>
          <w:sz w:val="24"/>
          <w:szCs w:val="24"/>
        </w:rPr>
        <w:t xml:space="preserve">Языковую основу текста нормативных актов составляют </w:t>
      </w:r>
      <w:r w:rsidRPr="00266268">
        <w:rPr>
          <w:b/>
          <w:sz w:val="24"/>
          <w:szCs w:val="24"/>
        </w:rPr>
        <w:t>лексические единицы</w:t>
      </w:r>
      <w:r w:rsidRPr="00266268">
        <w:rPr>
          <w:sz w:val="24"/>
          <w:szCs w:val="24"/>
        </w:rPr>
        <w:t>: слова, словосочетания, предложения, аббревиатуры.</w:t>
      </w:r>
    </w:p>
    <w:p w:rsidR="002C03CB" w:rsidRPr="00266268" w:rsidRDefault="002C03CB" w:rsidP="00266268">
      <w:pPr>
        <w:pStyle w:val="a5"/>
        <w:tabs>
          <w:tab w:val="left" w:pos="1134"/>
        </w:tabs>
        <w:ind w:left="0" w:firstLine="709"/>
        <w:jc w:val="both"/>
        <w:rPr>
          <w:sz w:val="24"/>
          <w:szCs w:val="24"/>
        </w:rPr>
      </w:pPr>
      <w:r w:rsidRPr="00266268">
        <w:rPr>
          <w:sz w:val="24"/>
          <w:szCs w:val="24"/>
        </w:rPr>
        <w:t>Систему языковых правил составляют четыре группы правил:</w:t>
      </w:r>
    </w:p>
    <w:p w:rsidR="002C03CB" w:rsidRPr="00266268" w:rsidRDefault="002C03CB" w:rsidP="00266268">
      <w:pPr>
        <w:pStyle w:val="a5"/>
        <w:numPr>
          <w:ilvl w:val="0"/>
          <w:numId w:val="17"/>
        </w:numPr>
        <w:tabs>
          <w:tab w:val="left" w:pos="851"/>
        </w:tabs>
        <w:ind w:left="0" w:firstLine="709"/>
        <w:jc w:val="both"/>
        <w:rPr>
          <w:sz w:val="24"/>
          <w:szCs w:val="24"/>
        </w:rPr>
      </w:pPr>
      <w:r w:rsidRPr="00266268">
        <w:rPr>
          <w:i/>
          <w:sz w:val="24"/>
          <w:szCs w:val="24"/>
        </w:rPr>
        <w:t xml:space="preserve">общелингвистические </w:t>
      </w:r>
      <w:r w:rsidRPr="00266268">
        <w:rPr>
          <w:sz w:val="24"/>
          <w:szCs w:val="24"/>
        </w:rPr>
        <w:t xml:space="preserve">– ясность, </w:t>
      </w:r>
      <w:r w:rsidR="00CA280F" w:rsidRPr="00266268">
        <w:rPr>
          <w:sz w:val="24"/>
          <w:szCs w:val="24"/>
        </w:rPr>
        <w:t xml:space="preserve">доступность, </w:t>
      </w:r>
      <w:r w:rsidRPr="00266268">
        <w:rPr>
          <w:sz w:val="24"/>
          <w:szCs w:val="24"/>
        </w:rPr>
        <w:t>точность, краткость, официальность, соблюдение грамматических правил и др.;</w:t>
      </w:r>
    </w:p>
    <w:p w:rsidR="002C03CB" w:rsidRPr="00266268" w:rsidRDefault="002C03CB" w:rsidP="00266268">
      <w:pPr>
        <w:pStyle w:val="a5"/>
        <w:numPr>
          <w:ilvl w:val="0"/>
          <w:numId w:val="17"/>
        </w:numPr>
        <w:tabs>
          <w:tab w:val="left" w:pos="851"/>
        </w:tabs>
        <w:ind w:left="0" w:firstLine="709"/>
        <w:jc w:val="both"/>
        <w:rPr>
          <w:sz w:val="24"/>
          <w:szCs w:val="24"/>
        </w:rPr>
      </w:pPr>
      <w:r w:rsidRPr="00266268">
        <w:rPr>
          <w:i/>
          <w:sz w:val="24"/>
          <w:szCs w:val="24"/>
        </w:rPr>
        <w:t xml:space="preserve">лексические </w:t>
      </w:r>
      <w:r w:rsidRPr="00266268">
        <w:rPr>
          <w:sz w:val="24"/>
          <w:szCs w:val="24"/>
        </w:rPr>
        <w:t>– касаются использования слов и словосочетаний в нормативном тексте;</w:t>
      </w:r>
    </w:p>
    <w:p w:rsidR="002C03CB" w:rsidRPr="00266268" w:rsidRDefault="002C03CB" w:rsidP="00266268">
      <w:pPr>
        <w:pStyle w:val="a9"/>
        <w:numPr>
          <w:ilvl w:val="0"/>
          <w:numId w:val="17"/>
        </w:numPr>
        <w:tabs>
          <w:tab w:val="left" w:pos="851"/>
        </w:tabs>
        <w:ind w:left="0" w:firstLine="709"/>
        <w:jc w:val="both"/>
        <w:rPr>
          <w:sz w:val="24"/>
          <w:szCs w:val="24"/>
        </w:rPr>
      </w:pPr>
      <w:r w:rsidRPr="00266268">
        <w:rPr>
          <w:i/>
          <w:sz w:val="24"/>
          <w:szCs w:val="24"/>
        </w:rPr>
        <w:t xml:space="preserve">синтаксические. </w:t>
      </w:r>
      <w:r w:rsidRPr="00266268">
        <w:rPr>
          <w:sz w:val="24"/>
          <w:szCs w:val="24"/>
        </w:rPr>
        <w:t>Эти правила касаются построения предложений;</w:t>
      </w:r>
    </w:p>
    <w:p w:rsidR="002C03CB" w:rsidRPr="00266268" w:rsidRDefault="002C03CB" w:rsidP="00266268">
      <w:pPr>
        <w:pStyle w:val="a5"/>
        <w:numPr>
          <w:ilvl w:val="0"/>
          <w:numId w:val="17"/>
        </w:numPr>
        <w:tabs>
          <w:tab w:val="left" w:pos="851"/>
        </w:tabs>
        <w:ind w:left="0" w:firstLine="709"/>
        <w:jc w:val="both"/>
        <w:rPr>
          <w:sz w:val="24"/>
          <w:szCs w:val="24"/>
        </w:rPr>
      </w:pPr>
      <w:r w:rsidRPr="00266268">
        <w:rPr>
          <w:i/>
          <w:sz w:val="24"/>
          <w:szCs w:val="24"/>
        </w:rPr>
        <w:t>стилистические</w:t>
      </w:r>
      <w:r w:rsidRPr="00266268">
        <w:rPr>
          <w:sz w:val="24"/>
          <w:szCs w:val="24"/>
        </w:rPr>
        <w:t>. Стиль – это правила употребления, сочетания и соотношения языковых элементов, т. е. их функционирования.</w:t>
      </w:r>
    </w:p>
    <w:p w:rsidR="002C03CB" w:rsidRPr="00266268" w:rsidRDefault="002C03CB" w:rsidP="00266268">
      <w:pPr>
        <w:pStyle w:val="a5"/>
        <w:tabs>
          <w:tab w:val="left" w:pos="1134"/>
        </w:tabs>
        <w:ind w:left="0" w:firstLine="709"/>
        <w:jc w:val="both"/>
        <w:rPr>
          <w:sz w:val="24"/>
          <w:szCs w:val="24"/>
        </w:rPr>
      </w:pPr>
      <w:r w:rsidRPr="00266268">
        <w:rPr>
          <w:sz w:val="24"/>
          <w:szCs w:val="24"/>
        </w:rPr>
        <w:t xml:space="preserve">Правовой акт, являясь средством регулирования поведения людей, обращается в первую очередь не к чувствам и воображению человека, а к его воле и разуму и властно предписывает определенное поведение. Язык правовых документов – это язык государственной власти, а потому ему присущ властный и официальный характер. Учитывая это, составитель юридического документа обязан следовать следующим </w:t>
      </w:r>
      <w:r w:rsidRPr="00266268">
        <w:rPr>
          <w:b/>
          <w:i/>
          <w:sz w:val="24"/>
          <w:szCs w:val="24"/>
        </w:rPr>
        <w:t>общелингвистическим</w:t>
      </w:r>
      <w:r w:rsidRPr="00266268">
        <w:rPr>
          <w:i/>
          <w:sz w:val="24"/>
          <w:szCs w:val="24"/>
        </w:rPr>
        <w:t xml:space="preserve"> </w:t>
      </w:r>
      <w:r w:rsidRPr="00266268">
        <w:rPr>
          <w:sz w:val="24"/>
          <w:szCs w:val="24"/>
        </w:rPr>
        <w:t>языковым правилам.</w:t>
      </w:r>
    </w:p>
    <w:p w:rsidR="002C03CB" w:rsidRPr="00266268" w:rsidRDefault="002C03CB" w:rsidP="00266268">
      <w:pPr>
        <w:pStyle w:val="a5"/>
        <w:tabs>
          <w:tab w:val="left" w:pos="1134"/>
        </w:tabs>
        <w:ind w:left="0" w:firstLine="709"/>
        <w:jc w:val="both"/>
        <w:rPr>
          <w:sz w:val="24"/>
          <w:szCs w:val="24"/>
        </w:rPr>
      </w:pPr>
      <w:r w:rsidRPr="00266268">
        <w:rPr>
          <w:b/>
          <w:i/>
          <w:sz w:val="24"/>
          <w:szCs w:val="24"/>
        </w:rPr>
        <w:t xml:space="preserve">Ясность. </w:t>
      </w:r>
      <w:r w:rsidRPr="00266268">
        <w:rPr>
          <w:sz w:val="24"/>
          <w:szCs w:val="24"/>
        </w:rPr>
        <w:t>Ясность – это простота, понятность правового документа. Правовой документ должен быть составлен так, чтобы быть понятным всем лицам, на которых он распространяется. Неясный правовой акт не дает полного представления о необходимом поведении в той или иной ситуации, что ведет к неопределенности, недоразумениям и ошибкам.</w:t>
      </w:r>
    </w:p>
    <w:p w:rsidR="002C03CB" w:rsidRPr="00266268" w:rsidRDefault="002C03CB" w:rsidP="00266268">
      <w:pPr>
        <w:pStyle w:val="a5"/>
        <w:tabs>
          <w:tab w:val="left" w:pos="1134"/>
        </w:tabs>
        <w:ind w:left="0" w:firstLine="709"/>
        <w:jc w:val="both"/>
        <w:rPr>
          <w:sz w:val="24"/>
          <w:szCs w:val="24"/>
        </w:rPr>
      </w:pPr>
      <w:r w:rsidRPr="00266268">
        <w:rPr>
          <w:sz w:val="24"/>
          <w:szCs w:val="24"/>
        </w:rPr>
        <w:t>Ясное представление о смысле правового акта для каждого субъекта зависит от ряда таких факторов, как его опыт (собственный или заимствованный), образование, уровень культуры, в том числе правовой, и др.</w:t>
      </w:r>
      <w:r w:rsidR="00D119BB">
        <w:rPr>
          <w:sz w:val="24"/>
          <w:szCs w:val="24"/>
        </w:rPr>
        <w:t xml:space="preserve"> </w:t>
      </w:r>
      <w:r w:rsidRPr="00266268">
        <w:rPr>
          <w:sz w:val="24"/>
          <w:szCs w:val="24"/>
        </w:rPr>
        <w:t>Степень простоты и ясности определяется и в зависимости от того, на кого рассчитан правовой акт, какой сферы отношений непосредственно он касается. Если это неопределенный круг лиц, то акты должны быть написаны более простым языком (например, Конституция Российской Федерации). Если же правовой акт регулирует достаточно узкую сферу общественных отношений (например, Правила почтовой службы), текст такого акта может быть сложным.</w:t>
      </w:r>
    </w:p>
    <w:p w:rsidR="002C03CB" w:rsidRPr="00266268" w:rsidRDefault="002C03CB" w:rsidP="00266268">
      <w:pPr>
        <w:pStyle w:val="a5"/>
        <w:tabs>
          <w:tab w:val="left" w:pos="1134"/>
        </w:tabs>
        <w:ind w:left="0" w:firstLine="709"/>
        <w:jc w:val="both"/>
        <w:rPr>
          <w:sz w:val="24"/>
          <w:szCs w:val="24"/>
        </w:rPr>
      </w:pPr>
      <w:r w:rsidRPr="00266268">
        <w:rPr>
          <w:b/>
          <w:i/>
          <w:sz w:val="24"/>
          <w:szCs w:val="24"/>
        </w:rPr>
        <w:t xml:space="preserve">Доступность </w:t>
      </w:r>
      <w:r w:rsidR="00D119BB">
        <w:rPr>
          <w:sz w:val="24"/>
          <w:szCs w:val="24"/>
        </w:rPr>
        <w:t xml:space="preserve">текстов </w:t>
      </w:r>
      <w:r w:rsidRPr="00D119BB">
        <w:rPr>
          <w:sz w:val="24"/>
          <w:szCs w:val="24"/>
        </w:rPr>
        <w:t>правовых актов</w:t>
      </w:r>
      <w:r w:rsidRPr="00CC5624">
        <w:rPr>
          <w:i/>
          <w:sz w:val="24"/>
          <w:szCs w:val="24"/>
        </w:rPr>
        <w:t>.</w:t>
      </w:r>
      <w:r w:rsidRPr="00266268">
        <w:rPr>
          <w:b/>
          <w:i/>
          <w:sz w:val="24"/>
          <w:szCs w:val="24"/>
        </w:rPr>
        <w:t xml:space="preserve"> </w:t>
      </w:r>
      <w:r w:rsidRPr="00266268">
        <w:rPr>
          <w:sz w:val="24"/>
          <w:szCs w:val="24"/>
        </w:rPr>
        <w:t>Это несколько иное языковое правило юридической техники. Здесь имеется в виду не столько контингент адресатов правового документа, сколько круг лиц, в отношении которых осуществляется превентивная, воспитательная работа.</w:t>
      </w:r>
    </w:p>
    <w:p w:rsidR="002C03CB" w:rsidRPr="00266268" w:rsidRDefault="002C03CB" w:rsidP="00266268">
      <w:pPr>
        <w:pStyle w:val="a5"/>
        <w:tabs>
          <w:tab w:val="left" w:pos="1134"/>
        </w:tabs>
        <w:ind w:left="0" w:firstLine="709"/>
        <w:jc w:val="both"/>
        <w:rPr>
          <w:sz w:val="24"/>
          <w:szCs w:val="24"/>
        </w:rPr>
      </w:pPr>
      <w:r w:rsidRPr="00266268">
        <w:rPr>
          <w:sz w:val="24"/>
          <w:szCs w:val="24"/>
        </w:rPr>
        <w:t>Доступности способствуют:</w:t>
      </w:r>
    </w:p>
    <w:p w:rsidR="002C03CB" w:rsidRPr="00266268" w:rsidRDefault="002C03CB" w:rsidP="00266268">
      <w:pPr>
        <w:pStyle w:val="a5"/>
        <w:numPr>
          <w:ilvl w:val="0"/>
          <w:numId w:val="13"/>
        </w:numPr>
        <w:tabs>
          <w:tab w:val="left" w:pos="993"/>
        </w:tabs>
        <w:ind w:left="0" w:firstLine="709"/>
        <w:jc w:val="both"/>
        <w:rPr>
          <w:sz w:val="24"/>
          <w:szCs w:val="24"/>
        </w:rPr>
      </w:pPr>
      <w:r w:rsidRPr="00266268">
        <w:rPr>
          <w:sz w:val="24"/>
          <w:szCs w:val="24"/>
        </w:rPr>
        <w:t>использование максимально простых терминов, фраз, широко употребляемых в обычном обиходе и легко воспринимаемых большей частью населения;</w:t>
      </w:r>
    </w:p>
    <w:p w:rsidR="002C03CB" w:rsidRPr="00266268" w:rsidRDefault="002C03CB" w:rsidP="00266268">
      <w:pPr>
        <w:pStyle w:val="a5"/>
        <w:numPr>
          <w:ilvl w:val="0"/>
          <w:numId w:val="13"/>
        </w:numPr>
        <w:tabs>
          <w:tab w:val="left" w:pos="993"/>
        </w:tabs>
        <w:ind w:left="0" w:firstLine="709"/>
        <w:jc w:val="both"/>
        <w:rPr>
          <w:sz w:val="24"/>
          <w:szCs w:val="24"/>
        </w:rPr>
      </w:pPr>
      <w:r w:rsidRPr="00266268">
        <w:rPr>
          <w:sz w:val="24"/>
          <w:szCs w:val="24"/>
        </w:rPr>
        <w:t>отказ от использования в правовых актах сложных конструкций с причастными и деепричастными оборотами;</w:t>
      </w:r>
    </w:p>
    <w:p w:rsidR="002C03CB" w:rsidRPr="00266268" w:rsidRDefault="002C03CB" w:rsidP="00266268">
      <w:pPr>
        <w:pStyle w:val="a5"/>
        <w:numPr>
          <w:ilvl w:val="0"/>
          <w:numId w:val="13"/>
        </w:numPr>
        <w:tabs>
          <w:tab w:val="left" w:pos="993"/>
        </w:tabs>
        <w:ind w:left="0" w:firstLine="709"/>
        <w:jc w:val="both"/>
        <w:rPr>
          <w:sz w:val="24"/>
          <w:szCs w:val="24"/>
        </w:rPr>
      </w:pPr>
      <w:r w:rsidRPr="00266268">
        <w:rPr>
          <w:sz w:val="24"/>
          <w:szCs w:val="24"/>
        </w:rPr>
        <w:t>отказ от злоупотребления иностранными словами;</w:t>
      </w:r>
    </w:p>
    <w:p w:rsidR="002C03CB" w:rsidRPr="00266268" w:rsidRDefault="002C03CB" w:rsidP="00266268">
      <w:pPr>
        <w:pStyle w:val="a5"/>
        <w:numPr>
          <w:ilvl w:val="0"/>
          <w:numId w:val="13"/>
        </w:numPr>
        <w:tabs>
          <w:tab w:val="left" w:pos="993"/>
        </w:tabs>
        <w:ind w:left="0" w:firstLine="709"/>
        <w:jc w:val="both"/>
        <w:rPr>
          <w:sz w:val="24"/>
          <w:szCs w:val="24"/>
        </w:rPr>
      </w:pPr>
      <w:r w:rsidRPr="00266268">
        <w:rPr>
          <w:sz w:val="24"/>
          <w:szCs w:val="24"/>
        </w:rPr>
        <w:t xml:space="preserve">отказ от использования некоторых канцелярских оборотов, бюрократических </w:t>
      </w:r>
      <w:r w:rsidRPr="00266268">
        <w:rPr>
          <w:sz w:val="24"/>
          <w:szCs w:val="24"/>
        </w:rPr>
        <w:lastRenderedPageBreak/>
        <w:t>штампов, архаичных выражений и т. д.</w:t>
      </w:r>
    </w:p>
    <w:p w:rsidR="00CA280F" w:rsidRPr="00266268" w:rsidRDefault="00CA280F" w:rsidP="00CA280F">
      <w:pPr>
        <w:pStyle w:val="a5"/>
        <w:tabs>
          <w:tab w:val="left" w:pos="1134"/>
        </w:tabs>
        <w:ind w:left="0" w:firstLine="709"/>
        <w:jc w:val="both"/>
        <w:rPr>
          <w:sz w:val="24"/>
          <w:szCs w:val="24"/>
        </w:rPr>
      </w:pPr>
      <w:r w:rsidRPr="00266268">
        <w:rPr>
          <w:b/>
          <w:i/>
          <w:sz w:val="24"/>
          <w:szCs w:val="24"/>
        </w:rPr>
        <w:t xml:space="preserve">Точность. </w:t>
      </w:r>
      <w:r w:rsidRPr="00266268">
        <w:rPr>
          <w:sz w:val="24"/>
          <w:szCs w:val="24"/>
        </w:rPr>
        <w:t>Точность понимается как степень соответствия чему-либо. Если сравнить юридический язык с языком, принятым в сфере журналистики, можно заметить, что степень точности первого несравненно более высокая. Неточности, допущенные журналистами, можно опротестовать (т. е. поправить) в суде. Неточности судебных актов поможет исправить только вышестоящая судебная инстанция. Однако цена неточностей нормативных актов может оказаться слишком высокой.</w:t>
      </w:r>
    </w:p>
    <w:p w:rsidR="002C03CB" w:rsidRPr="00266268" w:rsidRDefault="002C03CB" w:rsidP="00266268">
      <w:pPr>
        <w:pStyle w:val="a5"/>
        <w:tabs>
          <w:tab w:val="left" w:pos="1134"/>
        </w:tabs>
        <w:ind w:left="0" w:firstLine="709"/>
        <w:jc w:val="both"/>
        <w:rPr>
          <w:sz w:val="24"/>
          <w:szCs w:val="24"/>
        </w:rPr>
      </w:pPr>
      <w:r w:rsidRPr="00266268">
        <w:rPr>
          <w:b/>
          <w:i/>
          <w:sz w:val="24"/>
          <w:szCs w:val="24"/>
        </w:rPr>
        <w:t xml:space="preserve">Краткость </w:t>
      </w:r>
      <w:r w:rsidRPr="00CC5624">
        <w:rPr>
          <w:i/>
          <w:sz w:val="24"/>
          <w:szCs w:val="24"/>
        </w:rPr>
        <w:t>правовых документов.</w:t>
      </w:r>
      <w:r w:rsidRPr="00266268">
        <w:rPr>
          <w:b/>
          <w:i/>
          <w:sz w:val="24"/>
          <w:szCs w:val="24"/>
        </w:rPr>
        <w:t xml:space="preserve"> </w:t>
      </w:r>
      <w:r w:rsidRPr="00266268">
        <w:rPr>
          <w:sz w:val="24"/>
          <w:szCs w:val="24"/>
        </w:rPr>
        <w:t>Это языковое правило называют компактностью, или экономичностью, или лаконичностью. Речь идет об одном и том же – о сокращении объема правового документа, но, конечно же, не в ущерб его качеству.</w:t>
      </w:r>
    </w:p>
    <w:p w:rsidR="002C03CB" w:rsidRPr="00266268" w:rsidRDefault="002C03CB" w:rsidP="00266268">
      <w:pPr>
        <w:pStyle w:val="a5"/>
        <w:tabs>
          <w:tab w:val="left" w:pos="1134"/>
        </w:tabs>
        <w:ind w:left="0" w:firstLine="709"/>
        <w:jc w:val="both"/>
        <w:rPr>
          <w:sz w:val="24"/>
          <w:szCs w:val="24"/>
        </w:rPr>
      </w:pPr>
      <w:r w:rsidRPr="00266268">
        <w:rPr>
          <w:sz w:val="24"/>
          <w:szCs w:val="24"/>
        </w:rPr>
        <w:t>Краткости способствуют:</w:t>
      </w:r>
    </w:p>
    <w:p w:rsidR="002C03CB" w:rsidRPr="00266268" w:rsidRDefault="002C03CB" w:rsidP="00266268">
      <w:pPr>
        <w:pStyle w:val="a5"/>
        <w:numPr>
          <w:ilvl w:val="0"/>
          <w:numId w:val="14"/>
        </w:numPr>
        <w:tabs>
          <w:tab w:val="left" w:pos="993"/>
        </w:tabs>
        <w:ind w:left="0" w:firstLine="709"/>
        <w:jc w:val="both"/>
        <w:rPr>
          <w:sz w:val="24"/>
          <w:szCs w:val="24"/>
        </w:rPr>
      </w:pPr>
      <w:r w:rsidRPr="00266268">
        <w:rPr>
          <w:sz w:val="24"/>
          <w:szCs w:val="24"/>
        </w:rPr>
        <w:t>отсутствие многословия;</w:t>
      </w:r>
    </w:p>
    <w:p w:rsidR="002C03CB" w:rsidRPr="00266268" w:rsidRDefault="002C03CB" w:rsidP="00266268">
      <w:pPr>
        <w:pStyle w:val="a5"/>
        <w:numPr>
          <w:ilvl w:val="0"/>
          <w:numId w:val="14"/>
        </w:numPr>
        <w:tabs>
          <w:tab w:val="left" w:pos="993"/>
        </w:tabs>
        <w:ind w:left="0" w:firstLine="709"/>
        <w:jc w:val="both"/>
        <w:rPr>
          <w:sz w:val="24"/>
          <w:szCs w:val="24"/>
        </w:rPr>
      </w:pPr>
      <w:r w:rsidRPr="00266268">
        <w:rPr>
          <w:sz w:val="24"/>
          <w:szCs w:val="24"/>
        </w:rPr>
        <w:t xml:space="preserve">сокращение неоправданных повторений отдельных фраз; </w:t>
      </w:r>
    </w:p>
    <w:p w:rsidR="002C03CB" w:rsidRPr="00266268" w:rsidRDefault="002C03CB" w:rsidP="00266268">
      <w:pPr>
        <w:pStyle w:val="a5"/>
        <w:numPr>
          <w:ilvl w:val="0"/>
          <w:numId w:val="14"/>
        </w:numPr>
        <w:tabs>
          <w:tab w:val="left" w:pos="993"/>
        </w:tabs>
        <w:ind w:left="0" w:firstLine="709"/>
        <w:jc w:val="both"/>
        <w:rPr>
          <w:sz w:val="24"/>
          <w:szCs w:val="24"/>
        </w:rPr>
      </w:pPr>
      <w:r w:rsidRPr="00266268">
        <w:rPr>
          <w:sz w:val="24"/>
          <w:szCs w:val="24"/>
        </w:rPr>
        <w:t>использование кратких формулировок;</w:t>
      </w:r>
    </w:p>
    <w:p w:rsidR="002C03CB" w:rsidRPr="00266268" w:rsidRDefault="002C03CB" w:rsidP="00266268">
      <w:pPr>
        <w:pStyle w:val="a5"/>
        <w:numPr>
          <w:ilvl w:val="0"/>
          <w:numId w:val="14"/>
        </w:numPr>
        <w:tabs>
          <w:tab w:val="left" w:pos="993"/>
        </w:tabs>
        <w:ind w:left="0" w:firstLine="709"/>
        <w:jc w:val="both"/>
        <w:rPr>
          <w:sz w:val="24"/>
          <w:szCs w:val="24"/>
        </w:rPr>
      </w:pPr>
      <w:r w:rsidRPr="00266268">
        <w:rPr>
          <w:sz w:val="24"/>
          <w:szCs w:val="24"/>
        </w:rPr>
        <w:t>типизация (стандартность, стереотипность) формулировок;</w:t>
      </w:r>
    </w:p>
    <w:p w:rsidR="002C03CB" w:rsidRPr="00266268" w:rsidRDefault="002C03CB" w:rsidP="00266268">
      <w:pPr>
        <w:pStyle w:val="a5"/>
        <w:numPr>
          <w:ilvl w:val="0"/>
          <w:numId w:val="14"/>
        </w:numPr>
        <w:tabs>
          <w:tab w:val="left" w:pos="993"/>
        </w:tabs>
        <w:ind w:left="0" w:firstLine="709"/>
        <w:jc w:val="both"/>
        <w:rPr>
          <w:sz w:val="24"/>
          <w:szCs w:val="24"/>
        </w:rPr>
      </w:pPr>
      <w:r w:rsidRPr="00266268">
        <w:rPr>
          <w:sz w:val="24"/>
          <w:szCs w:val="24"/>
        </w:rPr>
        <w:t>вынесение дефиниций в начало документа, с тем чтобы в дальнейшем не расширять документ за счет многократного их повторения.</w:t>
      </w:r>
    </w:p>
    <w:p w:rsidR="002C03CB" w:rsidRPr="00266268" w:rsidRDefault="002C03CB" w:rsidP="00266268">
      <w:pPr>
        <w:tabs>
          <w:tab w:val="left" w:pos="1134"/>
        </w:tabs>
        <w:ind w:firstLine="709"/>
        <w:jc w:val="both"/>
        <w:rPr>
          <w:sz w:val="24"/>
          <w:szCs w:val="24"/>
        </w:rPr>
      </w:pPr>
      <w:r w:rsidRPr="00266268">
        <w:rPr>
          <w:b/>
          <w:i/>
          <w:sz w:val="24"/>
          <w:szCs w:val="24"/>
        </w:rPr>
        <w:t xml:space="preserve">Официальность стиля </w:t>
      </w:r>
      <w:r w:rsidRPr="00CC5624">
        <w:rPr>
          <w:i/>
          <w:sz w:val="24"/>
          <w:szCs w:val="24"/>
        </w:rPr>
        <w:t>правовых документов.</w:t>
      </w:r>
      <w:r w:rsidRPr="00266268">
        <w:rPr>
          <w:b/>
          <w:i/>
          <w:sz w:val="24"/>
          <w:szCs w:val="24"/>
        </w:rPr>
        <w:t xml:space="preserve"> </w:t>
      </w:r>
      <w:r w:rsidRPr="00266268">
        <w:rPr>
          <w:sz w:val="24"/>
          <w:szCs w:val="24"/>
        </w:rPr>
        <w:t>Отмечают следующие особенности юридического стиля:</w:t>
      </w:r>
    </w:p>
    <w:p w:rsidR="002C03CB" w:rsidRPr="00266268" w:rsidRDefault="002C03CB" w:rsidP="00266268">
      <w:pPr>
        <w:pStyle w:val="a5"/>
        <w:numPr>
          <w:ilvl w:val="0"/>
          <w:numId w:val="15"/>
        </w:numPr>
        <w:tabs>
          <w:tab w:val="left" w:pos="993"/>
        </w:tabs>
        <w:ind w:left="0" w:firstLine="709"/>
        <w:jc w:val="both"/>
        <w:rPr>
          <w:sz w:val="24"/>
          <w:szCs w:val="24"/>
        </w:rPr>
      </w:pPr>
      <w:r w:rsidRPr="00266268">
        <w:rPr>
          <w:sz w:val="24"/>
          <w:szCs w:val="24"/>
        </w:rPr>
        <w:t>строгость;</w:t>
      </w:r>
    </w:p>
    <w:p w:rsidR="002C03CB" w:rsidRPr="00266268" w:rsidRDefault="002C03CB" w:rsidP="00266268">
      <w:pPr>
        <w:pStyle w:val="a5"/>
        <w:numPr>
          <w:ilvl w:val="0"/>
          <w:numId w:val="15"/>
        </w:numPr>
        <w:tabs>
          <w:tab w:val="left" w:pos="993"/>
        </w:tabs>
        <w:ind w:left="0" w:firstLine="709"/>
        <w:jc w:val="both"/>
        <w:rPr>
          <w:sz w:val="24"/>
          <w:szCs w:val="24"/>
        </w:rPr>
      </w:pPr>
      <w:r w:rsidRPr="00266268">
        <w:rPr>
          <w:sz w:val="24"/>
          <w:szCs w:val="24"/>
        </w:rPr>
        <w:t>нейтральность;</w:t>
      </w:r>
    </w:p>
    <w:p w:rsidR="002C03CB" w:rsidRPr="00266268" w:rsidRDefault="002C03CB" w:rsidP="00266268">
      <w:pPr>
        <w:pStyle w:val="a5"/>
        <w:numPr>
          <w:ilvl w:val="0"/>
          <w:numId w:val="15"/>
        </w:numPr>
        <w:tabs>
          <w:tab w:val="left" w:pos="993"/>
        </w:tabs>
        <w:ind w:left="0" w:firstLine="709"/>
        <w:jc w:val="both"/>
        <w:rPr>
          <w:sz w:val="24"/>
          <w:szCs w:val="24"/>
        </w:rPr>
      </w:pPr>
      <w:r w:rsidRPr="00266268">
        <w:rPr>
          <w:sz w:val="24"/>
          <w:szCs w:val="24"/>
        </w:rPr>
        <w:t>беспристрастность;</w:t>
      </w:r>
    </w:p>
    <w:p w:rsidR="002C03CB" w:rsidRPr="00266268" w:rsidRDefault="002C03CB" w:rsidP="00266268">
      <w:pPr>
        <w:pStyle w:val="a5"/>
        <w:numPr>
          <w:ilvl w:val="0"/>
          <w:numId w:val="15"/>
        </w:numPr>
        <w:tabs>
          <w:tab w:val="left" w:pos="993"/>
        </w:tabs>
        <w:ind w:left="0" w:firstLine="709"/>
        <w:jc w:val="both"/>
        <w:rPr>
          <w:sz w:val="24"/>
          <w:szCs w:val="24"/>
        </w:rPr>
      </w:pPr>
      <w:r w:rsidRPr="00266268">
        <w:rPr>
          <w:sz w:val="24"/>
          <w:szCs w:val="24"/>
        </w:rPr>
        <w:t>отсутствие какой-либо оригинальности и стилевой индивидуальности;</w:t>
      </w:r>
    </w:p>
    <w:p w:rsidR="002C03CB" w:rsidRPr="00266268" w:rsidRDefault="002C03CB" w:rsidP="00266268">
      <w:pPr>
        <w:pStyle w:val="a5"/>
        <w:numPr>
          <w:ilvl w:val="0"/>
          <w:numId w:val="15"/>
        </w:numPr>
        <w:tabs>
          <w:tab w:val="left" w:pos="993"/>
        </w:tabs>
        <w:ind w:left="0" w:firstLine="709"/>
        <w:jc w:val="both"/>
        <w:rPr>
          <w:sz w:val="24"/>
          <w:szCs w:val="24"/>
        </w:rPr>
      </w:pPr>
      <w:r w:rsidRPr="00266268">
        <w:rPr>
          <w:sz w:val="24"/>
          <w:szCs w:val="24"/>
        </w:rPr>
        <w:t xml:space="preserve">сдержанность и эмоциональная холодность; </w:t>
      </w:r>
    </w:p>
    <w:p w:rsidR="002C03CB" w:rsidRPr="00266268" w:rsidRDefault="002C03CB" w:rsidP="00266268">
      <w:pPr>
        <w:pStyle w:val="a5"/>
        <w:numPr>
          <w:ilvl w:val="0"/>
          <w:numId w:val="15"/>
        </w:numPr>
        <w:tabs>
          <w:tab w:val="left" w:pos="993"/>
        </w:tabs>
        <w:ind w:left="0" w:firstLine="709"/>
        <w:jc w:val="both"/>
        <w:rPr>
          <w:sz w:val="24"/>
          <w:szCs w:val="24"/>
        </w:rPr>
      </w:pPr>
      <w:r w:rsidRPr="00266268">
        <w:rPr>
          <w:sz w:val="24"/>
          <w:szCs w:val="24"/>
        </w:rPr>
        <w:t>отсутствие образных сравнений;</w:t>
      </w:r>
    </w:p>
    <w:p w:rsidR="002C03CB" w:rsidRPr="00266268" w:rsidRDefault="002C03CB" w:rsidP="00266268">
      <w:pPr>
        <w:pStyle w:val="a5"/>
        <w:numPr>
          <w:ilvl w:val="0"/>
          <w:numId w:val="15"/>
        </w:numPr>
        <w:tabs>
          <w:tab w:val="left" w:pos="993"/>
        </w:tabs>
        <w:ind w:left="0" w:firstLine="709"/>
        <w:jc w:val="both"/>
        <w:rPr>
          <w:sz w:val="24"/>
          <w:szCs w:val="24"/>
        </w:rPr>
      </w:pPr>
      <w:r w:rsidRPr="00266268">
        <w:rPr>
          <w:sz w:val="24"/>
          <w:szCs w:val="24"/>
        </w:rPr>
        <w:t>властность (повелительность);</w:t>
      </w:r>
    </w:p>
    <w:p w:rsidR="002C03CB" w:rsidRPr="00266268" w:rsidRDefault="002C03CB" w:rsidP="00266268">
      <w:pPr>
        <w:pStyle w:val="a5"/>
        <w:numPr>
          <w:ilvl w:val="0"/>
          <w:numId w:val="15"/>
        </w:numPr>
        <w:tabs>
          <w:tab w:val="left" w:pos="993"/>
        </w:tabs>
        <w:ind w:left="0" w:firstLine="709"/>
        <w:jc w:val="both"/>
        <w:rPr>
          <w:sz w:val="24"/>
          <w:szCs w:val="24"/>
        </w:rPr>
      </w:pPr>
      <w:r w:rsidRPr="00266268">
        <w:rPr>
          <w:sz w:val="24"/>
          <w:szCs w:val="24"/>
        </w:rPr>
        <w:t xml:space="preserve">отсутствие пафосной декларативности правового документа. </w:t>
      </w:r>
    </w:p>
    <w:p w:rsidR="002C03CB" w:rsidRDefault="002C03CB" w:rsidP="00266268">
      <w:pPr>
        <w:pStyle w:val="a5"/>
        <w:tabs>
          <w:tab w:val="left" w:pos="1134"/>
        </w:tabs>
        <w:ind w:left="0" w:firstLine="709"/>
        <w:jc w:val="both"/>
        <w:rPr>
          <w:sz w:val="24"/>
          <w:szCs w:val="24"/>
        </w:rPr>
      </w:pPr>
      <w:r w:rsidRPr="00266268">
        <w:rPr>
          <w:sz w:val="24"/>
          <w:szCs w:val="24"/>
        </w:rPr>
        <w:t>Указанные языковые правила служат основой для формулирования правовых предписаний. Их значение для практики подготовки правовых документов трудно переоценить.</w:t>
      </w:r>
    </w:p>
    <w:p w:rsidR="002C03CB" w:rsidRPr="00266268" w:rsidRDefault="002C03CB" w:rsidP="00266268">
      <w:pPr>
        <w:pStyle w:val="a5"/>
        <w:tabs>
          <w:tab w:val="left" w:pos="1134"/>
        </w:tabs>
        <w:ind w:left="0" w:firstLine="709"/>
        <w:jc w:val="both"/>
        <w:rPr>
          <w:sz w:val="24"/>
          <w:szCs w:val="24"/>
        </w:rPr>
      </w:pPr>
      <w:r w:rsidRPr="00266268">
        <w:rPr>
          <w:b/>
          <w:i/>
          <w:sz w:val="24"/>
          <w:szCs w:val="24"/>
        </w:rPr>
        <w:t xml:space="preserve">Лексические правила. </w:t>
      </w:r>
      <w:r w:rsidRPr="00266268">
        <w:rPr>
          <w:sz w:val="24"/>
          <w:szCs w:val="24"/>
        </w:rPr>
        <w:t>Слово является единицей нормативного текста. Оно играет ключевую роль в нормативном тексте хотя бы потому, что составить предложения, несущие смысловую нагрузку, без слов невозможно.</w:t>
      </w:r>
      <w:r w:rsidR="00D17D4C" w:rsidRPr="00266268">
        <w:rPr>
          <w:sz w:val="24"/>
          <w:szCs w:val="24"/>
        </w:rPr>
        <w:t xml:space="preserve"> </w:t>
      </w:r>
      <w:r w:rsidRPr="00266268">
        <w:rPr>
          <w:sz w:val="24"/>
          <w:szCs w:val="24"/>
        </w:rPr>
        <w:t>Слово выражает какое-то понятие, которое обнаруживает себя вовне с помощь</w:t>
      </w:r>
      <w:r w:rsidR="00D17D4C" w:rsidRPr="00266268">
        <w:rPr>
          <w:sz w:val="24"/>
          <w:szCs w:val="24"/>
        </w:rPr>
        <w:t>ю термина</w:t>
      </w:r>
      <w:r w:rsidRPr="00266268">
        <w:rPr>
          <w:sz w:val="24"/>
          <w:szCs w:val="24"/>
        </w:rPr>
        <w:t>.</w:t>
      </w:r>
    </w:p>
    <w:p w:rsidR="002C03CB" w:rsidRPr="00266268" w:rsidRDefault="002C03CB" w:rsidP="00266268">
      <w:pPr>
        <w:pStyle w:val="a5"/>
        <w:tabs>
          <w:tab w:val="left" w:pos="1134"/>
        </w:tabs>
        <w:ind w:left="0" w:firstLine="709"/>
        <w:jc w:val="both"/>
        <w:rPr>
          <w:sz w:val="24"/>
          <w:szCs w:val="24"/>
        </w:rPr>
      </w:pPr>
      <w:r w:rsidRPr="00266268">
        <w:rPr>
          <w:sz w:val="24"/>
          <w:szCs w:val="24"/>
        </w:rPr>
        <w:t>Существуют следующие требования к терминам, касающиеся использования их в нормативных документах: ясность, однозначность, экономичность и др.</w:t>
      </w:r>
    </w:p>
    <w:p w:rsidR="002C03CB" w:rsidRPr="00266268" w:rsidRDefault="002C03CB" w:rsidP="00266268">
      <w:pPr>
        <w:pStyle w:val="a5"/>
        <w:tabs>
          <w:tab w:val="left" w:pos="1134"/>
        </w:tabs>
        <w:ind w:left="0" w:firstLine="709"/>
        <w:jc w:val="both"/>
        <w:rPr>
          <w:sz w:val="24"/>
          <w:szCs w:val="24"/>
        </w:rPr>
      </w:pPr>
      <w:r w:rsidRPr="00266268">
        <w:rPr>
          <w:sz w:val="24"/>
          <w:szCs w:val="24"/>
        </w:rPr>
        <w:t xml:space="preserve">В текстах нормативных актов категорически </w:t>
      </w:r>
      <w:r w:rsidR="002069FF" w:rsidRPr="00266268">
        <w:rPr>
          <w:sz w:val="24"/>
          <w:szCs w:val="24"/>
        </w:rPr>
        <w:t xml:space="preserve">следует </w:t>
      </w:r>
      <w:r w:rsidRPr="00266268">
        <w:rPr>
          <w:sz w:val="24"/>
          <w:szCs w:val="24"/>
        </w:rPr>
        <w:t>избегать:</w:t>
      </w:r>
    </w:p>
    <w:p w:rsidR="002C03CB" w:rsidRPr="00266268" w:rsidRDefault="002C03CB" w:rsidP="00266268">
      <w:pPr>
        <w:pStyle w:val="a5"/>
        <w:tabs>
          <w:tab w:val="left" w:pos="1134"/>
        </w:tabs>
        <w:ind w:left="0" w:firstLine="709"/>
        <w:jc w:val="both"/>
        <w:rPr>
          <w:sz w:val="24"/>
          <w:szCs w:val="24"/>
        </w:rPr>
      </w:pPr>
      <w:r w:rsidRPr="00266268">
        <w:rPr>
          <w:i/>
          <w:sz w:val="24"/>
          <w:szCs w:val="24"/>
        </w:rPr>
        <w:t>- полисемии</w:t>
      </w:r>
      <w:r w:rsidRPr="00266268">
        <w:rPr>
          <w:sz w:val="24"/>
          <w:szCs w:val="24"/>
        </w:rPr>
        <w:t xml:space="preserve"> (многозначности слова),</w:t>
      </w:r>
    </w:p>
    <w:p w:rsidR="002C03CB" w:rsidRPr="00266268" w:rsidRDefault="002C03CB" w:rsidP="00266268">
      <w:pPr>
        <w:pStyle w:val="a5"/>
        <w:tabs>
          <w:tab w:val="left" w:pos="1134"/>
        </w:tabs>
        <w:ind w:left="0" w:firstLine="709"/>
        <w:jc w:val="both"/>
        <w:rPr>
          <w:sz w:val="24"/>
          <w:szCs w:val="24"/>
        </w:rPr>
      </w:pPr>
      <w:r w:rsidRPr="00266268">
        <w:rPr>
          <w:i/>
          <w:sz w:val="24"/>
          <w:szCs w:val="24"/>
        </w:rPr>
        <w:t>- синонимии</w:t>
      </w:r>
      <w:r w:rsidRPr="00266268">
        <w:rPr>
          <w:sz w:val="24"/>
          <w:szCs w:val="24"/>
        </w:rPr>
        <w:t xml:space="preserve"> (взаимозаменяемост</w:t>
      </w:r>
      <w:r w:rsidR="00CA280F">
        <w:rPr>
          <w:sz w:val="24"/>
          <w:szCs w:val="24"/>
        </w:rPr>
        <w:t>и</w:t>
      </w:r>
      <w:r w:rsidRPr="00266268">
        <w:rPr>
          <w:sz w:val="24"/>
          <w:szCs w:val="24"/>
        </w:rPr>
        <w:t xml:space="preserve"> слов).</w:t>
      </w:r>
    </w:p>
    <w:p w:rsidR="002C03CB" w:rsidRPr="00266268" w:rsidRDefault="002C03CB" w:rsidP="00266268">
      <w:pPr>
        <w:pStyle w:val="a5"/>
        <w:tabs>
          <w:tab w:val="left" w:pos="1134"/>
        </w:tabs>
        <w:ind w:left="0" w:firstLine="709"/>
        <w:jc w:val="both"/>
        <w:rPr>
          <w:sz w:val="24"/>
          <w:szCs w:val="24"/>
        </w:rPr>
      </w:pPr>
      <w:r w:rsidRPr="00266268">
        <w:rPr>
          <w:i/>
          <w:sz w:val="24"/>
          <w:szCs w:val="24"/>
        </w:rPr>
        <w:t xml:space="preserve">Антиномия. </w:t>
      </w:r>
      <w:r w:rsidRPr="00266268">
        <w:rPr>
          <w:sz w:val="24"/>
          <w:szCs w:val="24"/>
        </w:rPr>
        <w:t>Речь идет об употреблении взаимоисключающих терминов. В нормативных текстах это</w:t>
      </w:r>
      <w:r w:rsidR="002069FF" w:rsidRPr="00266268">
        <w:rPr>
          <w:sz w:val="24"/>
          <w:szCs w:val="24"/>
        </w:rPr>
        <w:t>т прием</w:t>
      </w:r>
      <w:r w:rsidRPr="00266268">
        <w:rPr>
          <w:sz w:val="24"/>
          <w:szCs w:val="24"/>
        </w:rPr>
        <w:t xml:space="preserve"> используется довольно часто (истец – ответчик, право – обязанно</w:t>
      </w:r>
      <w:r w:rsidR="006E2E64" w:rsidRPr="00266268">
        <w:rPr>
          <w:sz w:val="24"/>
          <w:szCs w:val="24"/>
        </w:rPr>
        <w:t xml:space="preserve">сть и др.). Здесь также следует </w:t>
      </w:r>
      <w:r w:rsidRPr="00266268">
        <w:rPr>
          <w:sz w:val="24"/>
          <w:szCs w:val="24"/>
        </w:rPr>
        <w:t>соблюдать симметричность в противопоставлении; не проти</w:t>
      </w:r>
      <w:r w:rsidR="006E2E64" w:rsidRPr="00266268">
        <w:rPr>
          <w:sz w:val="24"/>
          <w:szCs w:val="24"/>
        </w:rPr>
        <w:t>вопоставлять многозначные слова.</w:t>
      </w:r>
    </w:p>
    <w:p w:rsidR="002C03CB" w:rsidRPr="00266268" w:rsidRDefault="00F92BC9" w:rsidP="00266268">
      <w:pPr>
        <w:pStyle w:val="a5"/>
        <w:tabs>
          <w:tab w:val="left" w:pos="1134"/>
        </w:tabs>
        <w:ind w:left="0" w:firstLine="709"/>
        <w:jc w:val="both"/>
        <w:rPr>
          <w:sz w:val="24"/>
          <w:szCs w:val="24"/>
        </w:rPr>
      </w:pPr>
      <w:r w:rsidRPr="00266268">
        <w:rPr>
          <w:sz w:val="24"/>
          <w:szCs w:val="24"/>
        </w:rPr>
        <w:t>С</w:t>
      </w:r>
      <w:r w:rsidR="002C03CB" w:rsidRPr="00266268">
        <w:rPr>
          <w:sz w:val="24"/>
          <w:szCs w:val="24"/>
        </w:rPr>
        <w:t xml:space="preserve">уществуют </w:t>
      </w:r>
      <w:r w:rsidRPr="00266268">
        <w:rPr>
          <w:sz w:val="24"/>
          <w:szCs w:val="24"/>
        </w:rPr>
        <w:t xml:space="preserve">и </w:t>
      </w:r>
      <w:r w:rsidR="002C03CB" w:rsidRPr="00266268">
        <w:rPr>
          <w:sz w:val="24"/>
          <w:szCs w:val="24"/>
        </w:rPr>
        <w:t xml:space="preserve">нестандартные лексические группы, их использование в нормотворческой практике </w:t>
      </w:r>
      <w:r w:rsidR="00F44FA4" w:rsidRPr="00266268">
        <w:rPr>
          <w:sz w:val="24"/>
          <w:szCs w:val="24"/>
        </w:rPr>
        <w:t>– исключение</w:t>
      </w:r>
      <w:r w:rsidR="002C03CB" w:rsidRPr="00266268">
        <w:rPr>
          <w:sz w:val="24"/>
          <w:szCs w:val="24"/>
        </w:rPr>
        <w:t>:</w:t>
      </w:r>
    </w:p>
    <w:p w:rsidR="002C03CB" w:rsidRPr="00266268" w:rsidRDefault="00F92BC9" w:rsidP="00266268">
      <w:pPr>
        <w:pStyle w:val="a5"/>
        <w:tabs>
          <w:tab w:val="left" w:pos="1134"/>
        </w:tabs>
        <w:ind w:left="0" w:firstLine="709"/>
        <w:jc w:val="both"/>
        <w:rPr>
          <w:sz w:val="24"/>
          <w:szCs w:val="24"/>
        </w:rPr>
      </w:pPr>
      <w:r w:rsidRPr="00266268">
        <w:rPr>
          <w:i/>
          <w:sz w:val="24"/>
          <w:szCs w:val="24"/>
        </w:rPr>
        <w:t xml:space="preserve">- </w:t>
      </w:r>
      <w:r w:rsidR="002C03CB" w:rsidRPr="00266268">
        <w:rPr>
          <w:i/>
          <w:sz w:val="24"/>
          <w:szCs w:val="24"/>
        </w:rPr>
        <w:t xml:space="preserve">архаизмы </w:t>
      </w:r>
      <w:r w:rsidR="002C03CB" w:rsidRPr="00266268">
        <w:rPr>
          <w:sz w:val="24"/>
          <w:szCs w:val="24"/>
        </w:rPr>
        <w:t>– названия предметов, явлений, по каким-либо причинам вытесненные другими словами (присяжный, пристав и др.). Здесь действует следующее правило: их не следует искусственно вытеснять, поскольку право – это элемент культуры, которому присуща преемственность собственных традиций;</w:t>
      </w:r>
    </w:p>
    <w:p w:rsidR="002C03CB" w:rsidRPr="00266268" w:rsidRDefault="00F92BC9" w:rsidP="00266268">
      <w:pPr>
        <w:pStyle w:val="a5"/>
        <w:tabs>
          <w:tab w:val="left" w:pos="1134"/>
        </w:tabs>
        <w:ind w:left="0" w:firstLine="709"/>
        <w:jc w:val="both"/>
        <w:rPr>
          <w:sz w:val="24"/>
          <w:szCs w:val="24"/>
        </w:rPr>
      </w:pPr>
      <w:r w:rsidRPr="00266268">
        <w:rPr>
          <w:i/>
          <w:sz w:val="24"/>
          <w:szCs w:val="24"/>
        </w:rPr>
        <w:t xml:space="preserve">- </w:t>
      </w:r>
      <w:r w:rsidR="002C03CB" w:rsidRPr="00266268">
        <w:rPr>
          <w:i/>
          <w:sz w:val="24"/>
          <w:szCs w:val="24"/>
        </w:rPr>
        <w:t xml:space="preserve">историзмы </w:t>
      </w:r>
      <w:r w:rsidR="00F44FA4" w:rsidRPr="00266268">
        <w:rPr>
          <w:sz w:val="24"/>
          <w:szCs w:val="24"/>
        </w:rPr>
        <w:t xml:space="preserve">– </w:t>
      </w:r>
      <w:r w:rsidR="002C03CB" w:rsidRPr="00266268">
        <w:rPr>
          <w:sz w:val="24"/>
          <w:szCs w:val="24"/>
        </w:rPr>
        <w:t>названия исчезнувших предметов, явлений (например, жандарм). Они отражают процесс возврата этих явлений. Их следует принять как должное (если отражаемое ими явление получило возврат) и не пытаться использовать синонимы из современной жизни: ведь они отражают исторические факты;</w:t>
      </w:r>
    </w:p>
    <w:p w:rsidR="002C03CB" w:rsidRPr="00266268" w:rsidRDefault="00F92BC9" w:rsidP="00266268">
      <w:pPr>
        <w:pStyle w:val="a5"/>
        <w:tabs>
          <w:tab w:val="left" w:pos="1134"/>
        </w:tabs>
        <w:ind w:left="0" w:firstLine="709"/>
        <w:jc w:val="both"/>
        <w:rPr>
          <w:sz w:val="24"/>
          <w:szCs w:val="24"/>
        </w:rPr>
      </w:pPr>
      <w:r w:rsidRPr="00266268">
        <w:rPr>
          <w:i/>
          <w:sz w:val="24"/>
          <w:szCs w:val="24"/>
        </w:rPr>
        <w:lastRenderedPageBreak/>
        <w:t xml:space="preserve">- </w:t>
      </w:r>
      <w:r w:rsidR="002C03CB" w:rsidRPr="00266268">
        <w:rPr>
          <w:i/>
          <w:sz w:val="24"/>
          <w:szCs w:val="24"/>
        </w:rPr>
        <w:t xml:space="preserve">техницизмы </w:t>
      </w:r>
      <w:r w:rsidR="00F44FA4" w:rsidRPr="00266268">
        <w:rPr>
          <w:sz w:val="24"/>
          <w:szCs w:val="24"/>
        </w:rPr>
        <w:t xml:space="preserve">– </w:t>
      </w:r>
      <w:r w:rsidR="002C03CB" w:rsidRPr="00266268">
        <w:rPr>
          <w:sz w:val="24"/>
          <w:szCs w:val="24"/>
        </w:rPr>
        <w:t>узкоспециальные наименования, применяемые в той или иной деятельности (застройщик, эндокардит и др.). Использование их следует ограничивать до тех пор, пока они не приобретут общеупотребительного характера;</w:t>
      </w:r>
    </w:p>
    <w:p w:rsidR="002C03CB" w:rsidRPr="00266268" w:rsidRDefault="00F92BC9" w:rsidP="00266268">
      <w:pPr>
        <w:pStyle w:val="a5"/>
        <w:tabs>
          <w:tab w:val="left" w:pos="1134"/>
        </w:tabs>
        <w:ind w:left="0" w:firstLine="709"/>
        <w:jc w:val="both"/>
        <w:rPr>
          <w:sz w:val="24"/>
          <w:szCs w:val="24"/>
        </w:rPr>
      </w:pPr>
      <w:r w:rsidRPr="00266268">
        <w:rPr>
          <w:i/>
          <w:sz w:val="24"/>
          <w:szCs w:val="24"/>
        </w:rPr>
        <w:t xml:space="preserve">- </w:t>
      </w:r>
      <w:r w:rsidR="002C03CB" w:rsidRPr="00266268">
        <w:rPr>
          <w:i/>
          <w:sz w:val="24"/>
          <w:szCs w:val="24"/>
        </w:rPr>
        <w:t xml:space="preserve">иноязычные слова </w:t>
      </w:r>
      <w:r w:rsidR="00F44FA4" w:rsidRPr="00266268">
        <w:rPr>
          <w:sz w:val="24"/>
          <w:szCs w:val="24"/>
        </w:rPr>
        <w:t xml:space="preserve">– </w:t>
      </w:r>
      <w:r w:rsidR="002C03CB" w:rsidRPr="00266268">
        <w:rPr>
          <w:sz w:val="24"/>
          <w:szCs w:val="24"/>
        </w:rPr>
        <w:t>слова, заимствованные из других языков. Важно соблюдать следующие правила: не злоупотреблять иностранной лексикой; применять иностранные слова, адаптированные к русской лексике; не использовать их в качестве синонимов русским словам; в нормативном тексте давать их переводы или уточнения; следить за сочетаемостью их со с</w:t>
      </w:r>
      <w:r w:rsidRPr="00266268">
        <w:rPr>
          <w:sz w:val="24"/>
          <w:szCs w:val="24"/>
        </w:rPr>
        <w:t>ловами, употребляемыми в тексте.</w:t>
      </w:r>
    </w:p>
    <w:p w:rsidR="00F92BC9" w:rsidRPr="00266268" w:rsidRDefault="00F44FA4" w:rsidP="00266268">
      <w:pPr>
        <w:pStyle w:val="a5"/>
        <w:tabs>
          <w:tab w:val="left" w:pos="1134"/>
        </w:tabs>
        <w:ind w:left="0" w:firstLine="709"/>
        <w:jc w:val="both"/>
        <w:rPr>
          <w:sz w:val="24"/>
          <w:szCs w:val="24"/>
        </w:rPr>
      </w:pPr>
      <w:r w:rsidRPr="00266268">
        <w:rPr>
          <w:sz w:val="24"/>
          <w:szCs w:val="24"/>
        </w:rPr>
        <w:t>Совсем н</w:t>
      </w:r>
      <w:r w:rsidR="00F92BC9" w:rsidRPr="00266268">
        <w:rPr>
          <w:sz w:val="24"/>
          <w:szCs w:val="24"/>
        </w:rPr>
        <w:t>ежелательно употребление в текстах актов:</w:t>
      </w:r>
    </w:p>
    <w:p w:rsidR="00F92BC9" w:rsidRPr="00266268" w:rsidRDefault="00F92BC9" w:rsidP="00266268">
      <w:pPr>
        <w:pStyle w:val="a5"/>
        <w:tabs>
          <w:tab w:val="left" w:pos="1134"/>
        </w:tabs>
        <w:ind w:left="0" w:firstLine="709"/>
        <w:jc w:val="both"/>
        <w:rPr>
          <w:sz w:val="24"/>
          <w:szCs w:val="24"/>
        </w:rPr>
      </w:pPr>
      <w:r w:rsidRPr="00266268">
        <w:rPr>
          <w:i/>
          <w:sz w:val="24"/>
          <w:szCs w:val="24"/>
        </w:rPr>
        <w:t xml:space="preserve">- диалектизмов </w:t>
      </w:r>
      <w:r w:rsidRPr="00266268">
        <w:rPr>
          <w:sz w:val="24"/>
          <w:szCs w:val="24"/>
        </w:rPr>
        <w:t>(провинциализмов) – это слова с ограниченной сферой употребления, свойственные, как правило, какому-либо диалекту (северорусскому, южнорусскому);</w:t>
      </w:r>
    </w:p>
    <w:p w:rsidR="00F92BC9" w:rsidRPr="00266268" w:rsidRDefault="00F92BC9" w:rsidP="00266268">
      <w:pPr>
        <w:pStyle w:val="a5"/>
        <w:tabs>
          <w:tab w:val="left" w:pos="1134"/>
        </w:tabs>
        <w:ind w:left="0" w:firstLine="709"/>
        <w:jc w:val="both"/>
        <w:rPr>
          <w:sz w:val="24"/>
          <w:szCs w:val="24"/>
        </w:rPr>
      </w:pPr>
      <w:r w:rsidRPr="00266268">
        <w:rPr>
          <w:i/>
          <w:sz w:val="24"/>
          <w:szCs w:val="24"/>
        </w:rPr>
        <w:t xml:space="preserve">- </w:t>
      </w:r>
      <w:r w:rsidR="002C03CB" w:rsidRPr="00266268">
        <w:rPr>
          <w:i/>
          <w:sz w:val="24"/>
          <w:szCs w:val="24"/>
        </w:rPr>
        <w:t>жаргонизм</w:t>
      </w:r>
      <w:r w:rsidRPr="00266268">
        <w:rPr>
          <w:i/>
          <w:sz w:val="24"/>
          <w:szCs w:val="24"/>
        </w:rPr>
        <w:t>ов</w:t>
      </w:r>
      <w:r w:rsidR="002C03CB" w:rsidRPr="00266268">
        <w:rPr>
          <w:i/>
          <w:sz w:val="24"/>
          <w:szCs w:val="24"/>
        </w:rPr>
        <w:t xml:space="preserve"> </w:t>
      </w:r>
      <w:r w:rsidRPr="00266268">
        <w:rPr>
          <w:sz w:val="24"/>
          <w:szCs w:val="24"/>
        </w:rPr>
        <w:t>–</w:t>
      </w:r>
      <w:r w:rsidR="002C03CB" w:rsidRPr="00266268">
        <w:rPr>
          <w:sz w:val="24"/>
          <w:szCs w:val="24"/>
        </w:rPr>
        <w:t xml:space="preserve"> слов</w:t>
      </w:r>
      <w:r w:rsidRPr="00266268">
        <w:rPr>
          <w:sz w:val="24"/>
          <w:szCs w:val="24"/>
        </w:rPr>
        <w:t>, отражающих</w:t>
      </w:r>
      <w:r w:rsidR="002C03CB" w:rsidRPr="00266268">
        <w:rPr>
          <w:sz w:val="24"/>
          <w:szCs w:val="24"/>
        </w:rPr>
        <w:t xml:space="preserve"> специфику людей, объединенных общностью и</w:t>
      </w:r>
      <w:r w:rsidRPr="00266268">
        <w:rPr>
          <w:sz w:val="24"/>
          <w:szCs w:val="24"/>
        </w:rPr>
        <w:t>нтересов (например, вещдок</w:t>
      </w:r>
      <w:r w:rsidR="002C03CB" w:rsidRPr="00266268">
        <w:rPr>
          <w:sz w:val="24"/>
          <w:szCs w:val="24"/>
        </w:rPr>
        <w:t xml:space="preserve">). </w:t>
      </w:r>
    </w:p>
    <w:p w:rsidR="002C03CB" w:rsidRPr="00266268" w:rsidRDefault="002C03CB" w:rsidP="00266268">
      <w:pPr>
        <w:pStyle w:val="a5"/>
        <w:tabs>
          <w:tab w:val="left" w:pos="1134"/>
        </w:tabs>
        <w:ind w:left="0" w:firstLine="709"/>
        <w:jc w:val="both"/>
        <w:rPr>
          <w:sz w:val="24"/>
          <w:szCs w:val="24"/>
        </w:rPr>
      </w:pPr>
      <w:r w:rsidRPr="00266268">
        <w:rPr>
          <w:sz w:val="24"/>
          <w:szCs w:val="24"/>
        </w:rPr>
        <w:t xml:space="preserve">Словосочетания подразумевают устойчивую смысловую связь между словами. Сочетаемость слов </w:t>
      </w:r>
      <w:r w:rsidR="00F44FA4" w:rsidRPr="00266268">
        <w:rPr>
          <w:sz w:val="24"/>
          <w:szCs w:val="24"/>
        </w:rPr>
        <w:t xml:space="preserve">– </w:t>
      </w:r>
      <w:r w:rsidRPr="00266268">
        <w:rPr>
          <w:sz w:val="24"/>
          <w:szCs w:val="24"/>
        </w:rPr>
        <w:t>достоинство нормативного текста, а не недостаток. Можно говорить не только о производительности труда, но и о языковой производительности. Словосочетания (готовые единицы текста) являются одним из способов ее повышения.</w:t>
      </w:r>
    </w:p>
    <w:p w:rsidR="002C03CB" w:rsidRPr="00266268" w:rsidRDefault="002C03CB" w:rsidP="00266268">
      <w:pPr>
        <w:pStyle w:val="a5"/>
        <w:tabs>
          <w:tab w:val="left" w:pos="1134"/>
        </w:tabs>
        <w:ind w:left="0" w:firstLine="709"/>
        <w:jc w:val="both"/>
        <w:rPr>
          <w:sz w:val="24"/>
          <w:szCs w:val="24"/>
        </w:rPr>
      </w:pPr>
      <w:r w:rsidRPr="00266268">
        <w:rPr>
          <w:sz w:val="24"/>
          <w:szCs w:val="24"/>
        </w:rPr>
        <w:t>Словосочетания бывают следующих видов:</w:t>
      </w:r>
    </w:p>
    <w:p w:rsidR="002C03CB" w:rsidRPr="00266268" w:rsidRDefault="00F44FA4" w:rsidP="00266268">
      <w:pPr>
        <w:pStyle w:val="a5"/>
        <w:tabs>
          <w:tab w:val="left" w:pos="1134"/>
        </w:tabs>
        <w:ind w:left="0" w:firstLine="709"/>
        <w:jc w:val="both"/>
        <w:rPr>
          <w:sz w:val="24"/>
          <w:szCs w:val="24"/>
        </w:rPr>
      </w:pPr>
      <w:r w:rsidRPr="00266268">
        <w:rPr>
          <w:i/>
          <w:sz w:val="24"/>
          <w:szCs w:val="24"/>
        </w:rPr>
        <w:t xml:space="preserve">- </w:t>
      </w:r>
      <w:r w:rsidR="002C03CB" w:rsidRPr="00266268">
        <w:rPr>
          <w:i/>
          <w:sz w:val="24"/>
          <w:szCs w:val="24"/>
        </w:rPr>
        <w:t>фразеологизмы</w:t>
      </w:r>
      <w:r w:rsidR="002C03CB" w:rsidRPr="00266268">
        <w:rPr>
          <w:sz w:val="24"/>
          <w:szCs w:val="24"/>
        </w:rPr>
        <w:t>, т. е. устойчивые словосочетания. Они делятся на общие, неюридические и вспомогательные (например, регистрационный номер), а также собственно юридические (необходимая оборона, заключение под стражу, обжалование в суд);</w:t>
      </w:r>
    </w:p>
    <w:p w:rsidR="002C03CB" w:rsidRPr="00266268" w:rsidRDefault="00F44FA4" w:rsidP="00266268">
      <w:pPr>
        <w:pStyle w:val="a5"/>
        <w:tabs>
          <w:tab w:val="left" w:pos="1134"/>
        </w:tabs>
        <w:ind w:left="0" w:firstLine="709"/>
        <w:jc w:val="both"/>
        <w:rPr>
          <w:sz w:val="24"/>
          <w:szCs w:val="24"/>
        </w:rPr>
      </w:pPr>
      <w:r w:rsidRPr="00266268">
        <w:rPr>
          <w:i/>
          <w:sz w:val="24"/>
          <w:szCs w:val="24"/>
        </w:rPr>
        <w:t xml:space="preserve">- </w:t>
      </w:r>
      <w:r w:rsidR="002C03CB" w:rsidRPr="00266268">
        <w:rPr>
          <w:i/>
          <w:sz w:val="24"/>
          <w:szCs w:val="24"/>
        </w:rPr>
        <w:t>свободные словосочетания</w:t>
      </w:r>
      <w:r w:rsidR="002C03CB" w:rsidRPr="00266268">
        <w:rPr>
          <w:sz w:val="24"/>
          <w:szCs w:val="24"/>
        </w:rPr>
        <w:t xml:space="preserve">. Они являются более гибкими, их части могут заменяться (например, денежные средства </w:t>
      </w:r>
      <w:r w:rsidRPr="00266268">
        <w:rPr>
          <w:sz w:val="24"/>
          <w:szCs w:val="24"/>
        </w:rPr>
        <w:t xml:space="preserve">– </w:t>
      </w:r>
      <w:r w:rsidR="002C03CB" w:rsidRPr="00266268">
        <w:rPr>
          <w:sz w:val="24"/>
          <w:szCs w:val="24"/>
        </w:rPr>
        <w:t xml:space="preserve">денежные ресурсы, заключительные положения </w:t>
      </w:r>
      <w:r w:rsidR="006E2E64" w:rsidRPr="00266268">
        <w:rPr>
          <w:sz w:val="24"/>
          <w:szCs w:val="24"/>
        </w:rPr>
        <w:t xml:space="preserve">– </w:t>
      </w:r>
      <w:r w:rsidR="002C03CB" w:rsidRPr="00266268">
        <w:rPr>
          <w:sz w:val="24"/>
          <w:szCs w:val="24"/>
        </w:rPr>
        <w:t>заключительный раздел).</w:t>
      </w:r>
    </w:p>
    <w:p w:rsidR="002C03CB" w:rsidRPr="00266268" w:rsidRDefault="007336A9" w:rsidP="00266268">
      <w:pPr>
        <w:pStyle w:val="a5"/>
        <w:tabs>
          <w:tab w:val="left" w:pos="1134"/>
        </w:tabs>
        <w:ind w:left="0" w:firstLine="709"/>
        <w:jc w:val="both"/>
        <w:rPr>
          <w:sz w:val="24"/>
          <w:szCs w:val="24"/>
        </w:rPr>
      </w:pPr>
      <w:r>
        <w:rPr>
          <w:sz w:val="24"/>
          <w:szCs w:val="24"/>
        </w:rPr>
        <w:t>В</w:t>
      </w:r>
      <w:r w:rsidR="002C03CB" w:rsidRPr="00266268">
        <w:rPr>
          <w:sz w:val="24"/>
          <w:szCs w:val="24"/>
        </w:rPr>
        <w:t xml:space="preserve"> юридических текстах необходимо точное и недвусмысленное воспроизведение словосочетаний. Поэтому использовать словосочетания надо с учетом следующих правил:</w:t>
      </w:r>
    </w:p>
    <w:p w:rsidR="002C03CB" w:rsidRPr="00266268" w:rsidRDefault="002C03CB" w:rsidP="00266268">
      <w:pPr>
        <w:pStyle w:val="a9"/>
        <w:numPr>
          <w:ilvl w:val="0"/>
          <w:numId w:val="18"/>
        </w:numPr>
        <w:tabs>
          <w:tab w:val="left" w:pos="685"/>
          <w:tab w:val="left" w:pos="993"/>
        </w:tabs>
        <w:ind w:left="0" w:firstLine="709"/>
        <w:jc w:val="both"/>
        <w:rPr>
          <w:sz w:val="24"/>
          <w:szCs w:val="24"/>
        </w:rPr>
      </w:pPr>
      <w:r w:rsidRPr="00266268">
        <w:rPr>
          <w:sz w:val="24"/>
          <w:szCs w:val="24"/>
        </w:rPr>
        <w:t>использовать только общеизвестные словосочетания, иначе доступность нормативного текста окажется под вопросом;</w:t>
      </w:r>
    </w:p>
    <w:p w:rsidR="002C03CB" w:rsidRPr="00266268" w:rsidRDefault="002C03CB" w:rsidP="00266268">
      <w:pPr>
        <w:pStyle w:val="a9"/>
        <w:numPr>
          <w:ilvl w:val="0"/>
          <w:numId w:val="18"/>
        </w:numPr>
        <w:tabs>
          <w:tab w:val="left" w:pos="685"/>
          <w:tab w:val="left" w:pos="993"/>
        </w:tabs>
        <w:ind w:left="0" w:firstLine="709"/>
        <w:jc w:val="both"/>
        <w:rPr>
          <w:sz w:val="24"/>
          <w:szCs w:val="24"/>
        </w:rPr>
      </w:pPr>
      <w:r w:rsidRPr="00266268">
        <w:rPr>
          <w:sz w:val="24"/>
          <w:szCs w:val="24"/>
        </w:rPr>
        <w:t>избегать многозначных словосочетаний;</w:t>
      </w:r>
    </w:p>
    <w:p w:rsidR="002C03CB" w:rsidRPr="00266268" w:rsidRDefault="002C03CB" w:rsidP="00266268">
      <w:pPr>
        <w:pStyle w:val="a9"/>
        <w:numPr>
          <w:ilvl w:val="0"/>
          <w:numId w:val="18"/>
        </w:numPr>
        <w:tabs>
          <w:tab w:val="left" w:pos="685"/>
          <w:tab w:val="left" w:pos="993"/>
        </w:tabs>
        <w:ind w:left="0" w:firstLine="709"/>
        <w:jc w:val="both"/>
        <w:rPr>
          <w:sz w:val="24"/>
          <w:szCs w:val="24"/>
        </w:rPr>
      </w:pPr>
      <w:r w:rsidRPr="00266268">
        <w:rPr>
          <w:sz w:val="24"/>
          <w:szCs w:val="24"/>
        </w:rPr>
        <w:t>сохранять образность, в противном случае их употребление теряет смысл;</w:t>
      </w:r>
    </w:p>
    <w:p w:rsidR="002C03CB" w:rsidRPr="00266268" w:rsidRDefault="002C03CB" w:rsidP="00266268">
      <w:pPr>
        <w:pStyle w:val="a9"/>
        <w:numPr>
          <w:ilvl w:val="0"/>
          <w:numId w:val="18"/>
        </w:numPr>
        <w:tabs>
          <w:tab w:val="left" w:pos="685"/>
          <w:tab w:val="left" w:pos="993"/>
        </w:tabs>
        <w:ind w:left="0" w:firstLine="709"/>
        <w:jc w:val="both"/>
        <w:rPr>
          <w:sz w:val="24"/>
          <w:szCs w:val="24"/>
        </w:rPr>
      </w:pPr>
      <w:r w:rsidRPr="00266268">
        <w:rPr>
          <w:sz w:val="24"/>
          <w:szCs w:val="24"/>
        </w:rPr>
        <w:t>не сочетать фразеологизмы в одном предложении;</w:t>
      </w:r>
    </w:p>
    <w:p w:rsidR="002C03CB" w:rsidRPr="00266268" w:rsidRDefault="002C03CB" w:rsidP="00266268">
      <w:pPr>
        <w:pStyle w:val="a9"/>
        <w:numPr>
          <w:ilvl w:val="0"/>
          <w:numId w:val="18"/>
        </w:numPr>
        <w:tabs>
          <w:tab w:val="left" w:pos="685"/>
          <w:tab w:val="left" w:pos="993"/>
        </w:tabs>
        <w:ind w:left="0" w:firstLine="709"/>
        <w:jc w:val="both"/>
        <w:rPr>
          <w:sz w:val="24"/>
          <w:szCs w:val="24"/>
        </w:rPr>
      </w:pPr>
      <w:r w:rsidRPr="00266268">
        <w:rPr>
          <w:sz w:val="24"/>
          <w:szCs w:val="24"/>
        </w:rPr>
        <w:t>разъяснять их при необходимости.</w:t>
      </w:r>
    </w:p>
    <w:p w:rsidR="002C03CB" w:rsidRPr="00266268" w:rsidRDefault="002C03CB" w:rsidP="00266268">
      <w:pPr>
        <w:pStyle w:val="a5"/>
        <w:tabs>
          <w:tab w:val="left" w:pos="1134"/>
        </w:tabs>
        <w:ind w:left="0" w:firstLine="709"/>
        <w:jc w:val="both"/>
        <w:rPr>
          <w:sz w:val="24"/>
          <w:szCs w:val="24"/>
        </w:rPr>
      </w:pPr>
      <w:r w:rsidRPr="00266268">
        <w:rPr>
          <w:b/>
          <w:i/>
          <w:sz w:val="24"/>
          <w:szCs w:val="24"/>
        </w:rPr>
        <w:t xml:space="preserve">Синтаксические правила. </w:t>
      </w:r>
      <w:r w:rsidRPr="00266268">
        <w:rPr>
          <w:sz w:val="24"/>
          <w:szCs w:val="24"/>
        </w:rPr>
        <w:t xml:space="preserve">Предложение </w:t>
      </w:r>
      <w:r w:rsidR="00F44FA4" w:rsidRPr="00266268">
        <w:rPr>
          <w:sz w:val="24"/>
          <w:szCs w:val="24"/>
        </w:rPr>
        <w:t xml:space="preserve">– </w:t>
      </w:r>
      <w:r w:rsidRPr="00266268">
        <w:rPr>
          <w:sz w:val="24"/>
          <w:szCs w:val="24"/>
        </w:rPr>
        <w:t>основная смысловая единица нормативного текста. Именно от предложения в значительной степени зависит степень адекватности выражения содержания права, что во многом определяет эффективность правового регулирования.</w:t>
      </w:r>
    </w:p>
    <w:p w:rsidR="002C03CB" w:rsidRPr="00266268" w:rsidRDefault="002C03CB" w:rsidP="00266268">
      <w:pPr>
        <w:pStyle w:val="a5"/>
        <w:tabs>
          <w:tab w:val="left" w:pos="1134"/>
        </w:tabs>
        <w:ind w:left="0" w:firstLine="709"/>
        <w:jc w:val="both"/>
        <w:rPr>
          <w:sz w:val="24"/>
          <w:szCs w:val="24"/>
        </w:rPr>
      </w:pPr>
      <w:r w:rsidRPr="00266268">
        <w:rPr>
          <w:sz w:val="24"/>
          <w:szCs w:val="24"/>
        </w:rPr>
        <w:t>Предложение как единица нормативно-правового текста должно отвечать следующим требованиям:</w:t>
      </w:r>
    </w:p>
    <w:p w:rsidR="002C03CB" w:rsidRPr="00266268" w:rsidRDefault="002C03CB" w:rsidP="00266268">
      <w:pPr>
        <w:pStyle w:val="a9"/>
        <w:numPr>
          <w:ilvl w:val="0"/>
          <w:numId w:val="19"/>
        </w:numPr>
        <w:tabs>
          <w:tab w:val="left" w:pos="656"/>
          <w:tab w:val="left" w:pos="1134"/>
        </w:tabs>
        <w:ind w:left="0" w:firstLine="709"/>
        <w:jc w:val="both"/>
        <w:rPr>
          <w:sz w:val="24"/>
          <w:szCs w:val="24"/>
        </w:rPr>
      </w:pPr>
      <w:r w:rsidRPr="00266268">
        <w:rPr>
          <w:sz w:val="24"/>
          <w:szCs w:val="24"/>
        </w:rPr>
        <w:t>точно выражать мысль законодателя, чтобы его требования были доведены до общества в полной мере. Предложение должно быть грамотно составлено (с соблюдением правил склонения по падежам и спряжения глаголов). Необходимо правильно употреблять служебные члены предложения. С этой целью надо избегать использования союзов «а», «но», «чтобы», «да», «не только, но и», «хотя», «также» и т. п.;</w:t>
      </w:r>
    </w:p>
    <w:p w:rsidR="002C03CB" w:rsidRPr="00266268" w:rsidRDefault="002C03CB" w:rsidP="00266268">
      <w:pPr>
        <w:pStyle w:val="a9"/>
        <w:numPr>
          <w:ilvl w:val="0"/>
          <w:numId w:val="19"/>
        </w:numPr>
        <w:tabs>
          <w:tab w:val="left" w:pos="663"/>
          <w:tab w:val="left" w:pos="1134"/>
        </w:tabs>
        <w:ind w:left="0" w:firstLine="709"/>
        <w:jc w:val="both"/>
        <w:rPr>
          <w:sz w:val="24"/>
          <w:szCs w:val="24"/>
        </w:rPr>
      </w:pPr>
      <w:r w:rsidRPr="00266268">
        <w:rPr>
          <w:sz w:val="24"/>
          <w:szCs w:val="24"/>
        </w:rPr>
        <w:t>быть юридически нейтральными. Нормы права адресуются многим людям и действуют на протяжении длительного времени. Следовательно, лучше правило поведения формулировать в обезличенной форме. Для этой цели могут использоваться инфинитивные формы глаголов («установить», «предоставить», «обеспечить» и др.), глаголы в третьем лице (например, «несет ответственность»), глаголы в будущем времени (например, «должны понести ответственность»);</w:t>
      </w:r>
    </w:p>
    <w:p w:rsidR="002C03CB" w:rsidRPr="00266268" w:rsidRDefault="002C03CB" w:rsidP="00266268">
      <w:pPr>
        <w:pStyle w:val="a9"/>
        <w:numPr>
          <w:ilvl w:val="0"/>
          <w:numId w:val="19"/>
        </w:numPr>
        <w:tabs>
          <w:tab w:val="left" w:pos="644"/>
          <w:tab w:val="left" w:pos="1134"/>
        </w:tabs>
        <w:ind w:left="0" w:firstLine="709"/>
        <w:jc w:val="both"/>
        <w:rPr>
          <w:sz w:val="24"/>
          <w:szCs w:val="24"/>
        </w:rPr>
      </w:pPr>
      <w:r w:rsidRPr="00266268">
        <w:rPr>
          <w:sz w:val="24"/>
          <w:szCs w:val="24"/>
        </w:rPr>
        <w:t xml:space="preserve">быть простыми и доступными, но без ущерба для полноты и ясности нормативного положения. Конструкции предложений не должны быть чрезмерно </w:t>
      </w:r>
      <w:r w:rsidRPr="00266268">
        <w:rPr>
          <w:sz w:val="24"/>
          <w:szCs w:val="24"/>
        </w:rPr>
        <w:lastRenderedPageBreak/>
        <w:t xml:space="preserve">сложными. Желательно разбивать сложные предложения на несколько простых, избегать употребления причастных и деепричастных оборотов, стараться не перегружать однородными членами (лучше обозначить </w:t>
      </w:r>
      <w:r w:rsidR="00E96D27" w:rsidRPr="00266268">
        <w:rPr>
          <w:sz w:val="24"/>
          <w:szCs w:val="24"/>
        </w:rPr>
        <w:t>их цифрами или буквами) и т. п.</w:t>
      </w:r>
    </w:p>
    <w:p w:rsidR="002C03CB" w:rsidRPr="00266268" w:rsidRDefault="002C03CB" w:rsidP="00266268">
      <w:pPr>
        <w:pStyle w:val="a5"/>
        <w:tabs>
          <w:tab w:val="left" w:pos="1134"/>
        </w:tabs>
        <w:ind w:left="0" w:firstLine="709"/>
        <w:jc w:val="both"/>
        <w:rPr>
          <w:sz w:val="24"/>
          <w:szCs w:val="24"/>
        </w:rPr>
      </w:pPr>
      <w:r w:rsidRPr="00266268">
        <w:rPr>
          <w:sz w:val="24"/>
          <w:szCs w:val="24"/>
        </w:rPr>
        <w:t>Допустимы конструкции с отрицанием (например, «никто не имеет права нарушать закон»).</w:t>
      </w:r>
    </w:p>
    <w:p w:rsidR="002C03CB" w:rsidRPr="00266268" w:rsidRDefault="002C03CB" w:rsidP="00266268">
      <w:pPr>
        <w:pStyle w:val="a5"/>
        <w:tabs>
          <w:tab w:val="left" w:pos="1134"/>
        </w:tabs>
        <w:ind w:left="0" w:firstLine="709"/>
        <w:jc w:val="both"/>
        <w:rPr>
          <w:sz w:val="24"/>
          <w:szCs w:val="24"/>
        </w:rPr>
      </w:pPr>
      <w:r w:rsidRPr="00266268">
        <w:rPr>
          <w:b/>
          <w:i/>
          <w:sz w:val="24"/>
          <w:szCs w:val="24"/>
        </w:rPr>
        <w:t xml:space="preserve">Особенности стиля нормативных актов. </w:t>
      </w:r>
      <w:r w:rsidRPr="00266268">
        <w:rPr>
          <w:sz w:val="24"/>
          <w:szCs w:val="24"/>
        </w:rPr>
        <w:t xml:space="preserve">Нормативный текст </w:t>
      </w:r>
      <w:r w:rsidR="00E96D27" w:rsidRPr="00266268">
        <w:rPr>
          <w:sz w:val="24"/>
          <w:szCs w:val="24"/>
        </w:rPr>
        <w:t xml:space="preserve">– </w:t>
      </w:r>
      <w:r w:rsidRPr="00266268">
        <w:rPr>
          <w:sz w:val="24"/>
          <w:szCs w:val="24"/>
        </w:rPr>
        <w:t>это текст, как правило, содержащий оценку. Оценка проявляется не только в том, что законодатель весьма определенно высказывается (в утвердительном или отрицательном плане) относительно определенного поведения.</w:t>
      </w:r>
      <w:r w:rsidR="007A0418">
        <w:rPr>
          <w:sz w:val="24"/>
          <w:szCs w:val="24"/>
        </w:rPr>
        <w:t xml:space="preserve"> </w:t>
      </w:r>
      <w:r w:rsidRPr="00266268">
        <w:rPr>
          <w:sz w:val="24"/>
          <w:szCs w:val="24"/>
        </w:rPr>
        <w:t xml:space="preserve">В нормативном тексте </w:t>
      </w:r>
      <w:r w:rsidR="007336A9">
        <w:rPr>
          <w:sz w:val="24"/>
          <w:szCs w:val="24"/>
        </w:rPr>
        <w:t xml:space="preserve">чаще </w:t>
      </w:r>
      <w:r w:rsidRPr="00266268">
        <w:rPr>
          <w:sz w:val="24"/>
          <w:szCs w:val="24"/>
        </w:rPr>
        <w:t>используются утвердительные предложения. Вот почему в нормативных предложениях либо явно, либо скрыто присутствует глагол «должно быть», т. е. просматривается долженствующе-предписывающий стиль.</w:t>
      </w:r>
    </w:p>
    <w:p w:rsidR="006E2E64" w:rsidRPr="00266268" w:rsidRDefault="002C03CB" w:rsidP="00266268">
      <w:pPr>
        <w:pStyle w:val="a5"/>
        <w:tabs>
          <w:tab w:val="left" w:pos="1134"/>
        </w:tabs>
        <w:ind w:left="0" w:firstLine="709"/>
        <w:jc w:val="both"/>
        <w:rPr>
          <w:sz w:val="24"/>
          <w:szCs w:val="24"/>
        </w:rPr>
      </w:pPr>
      <w:r w:rsidRPr="00266268">
        <w:rPr>
          <w:sz w:val="24"/>
          <w:szCs w:val="24"/>
        </w:rPr>
        <w:t xml:space="preserve">В нормативном предложении порядок слов часто нарушается. Нормативный акт </w:t>
      </w:r>
      <w:r w:rsidR="006E2E64" w:rsidRPr="00266268">
        <w:rPr>
          <w:sz w:val="24"/>
          <w:szCs w:val="24"/>
        </w:rPr>
        <w:t xml:space="preserve">– </w:t>
      </w:r>
      <w:r w:rsidRPr="00266268">
        <w:rPr>
          <w:sz w:val="24"/>
          <w:szCs w:val="24"/>
        </w:rPr>
        <w:t xml:space="preserve">это разновидность литературного документа, поэтому в нем должен соблюдаться следующий порядок построения предложения: подлежащее ставится перед сказуемым, глагол </w:t>
      </w:r>
      <w:r w:rsidR="006E2E64" w:rsidRPr="00266268">
        <w:rPr>
          <w:sz w:val="24"/>
          <w:szCs w:val="24"/>
        </w:rPr>
        <w:t xml:space="preserve">– </w:t>
      </w:r>
      <w:r w:rsidRPr="00266268">
        <w:rPr>
          <w:sz w:val="24"/>
          <w:szCs w:val="24"/>
        </w:rPr>
        <w:t xml:space="preserve">перед прямым дополнением, а прилагательное </w:t>
      </w:r>
      <w:r w:rsidR="006E2E64" w:rsidRPr="00266268">
        <w:rPr>
          <w:sz w:val="24"/>
          <w:szCs w:val="24"/>
        </w:rPr>
        <w:t xml:space="preserve">– </w:t>
      </w:r>
      <w:r w:rsidRPr="00266268">
        <w:rPr>
          <w:sz w:val="24"/>
          <w:szCs w:val="24"/>
        </w:rPr>
        <w:t xml:space="preserve">перед определяемым существительным. </w:t>
      </w:r>
    </w:p>
    <w:p w:rsidR="00F45295" w:rsidRPr="00266268" w:rsidRDefault="002C03CB" w:rsidP="00266268">
      <w:pPr>
        <w:pStyle w:val="a5"/>
        <w:tabs>
          <w:tab w:val="left" w:pos="1134"/>
        </w:tabs>
        <w:ind w:left="0" w:firstLine="709"/>
        <w:jc w:val="both"/>
        <w:rPr>
          <w:sz w:val="24"/>
          <w:szCs w:val="24"/>
        </w:rPr>
      </w:pPr>
      <w:r w:rsidRPr="00266268">
        <w:rPr>
          <w:sz w:val="24"/>
          <w:szCs w:val="24"/>
        </w:rPr>
        <w:t>Это общее правило. Но в законе мы можем встретить ситуации, когда подлежащее ставится отнюдь не на первое место. Это связано с тем, что первой частью</w:t>
      </w:r>
      <w:r w:rsidR="006E2E64" w:rsidRPr="00266268">
        <w:rPr>
          <w:sz w:val="24"/>
          <w:szCs w:val="24"/>
        </w:rPr>
        <w:t xml:space="preserve"> </w:t>
      </w:r>
      <w:r w:rsidRPr="00266268">
        <w:rPr>
          <w:sz w:val="24"/>
          <w:szCs w:val="24"/>
        </w:rPr>
        <w:t>нормы права является гипотеза, определяющая условия применения правила, и законодатель помещает ее впереди.</w:t>
      </w:r>
      <w:r w:rsidR="007A0418">
        <w:rPr>
          <w:sz w:val="24"/>
          <w:szCs w:val="24"/>
        </w:rPr>
        <w:t xml:space="preserve"> </w:t>
      </w:r>
      <w:r w:rsidR="00F45295" w:rsidRPr="00266268">
        <w:rPr>
          <w:sz w:val="24"/>
          <w:szCs w:val="24"/>
        </w:rPr>
        <w:t>Нормативному тексту присуща строгая последовательность изложения. Эта особенность связана с определенной структурой нормы права, укладывающейся в формулу «если — то — иначе».</w:t>
      </w:r>
    </w:p>
    <w:p w:rsidR="002C03CB" w:rsidRPr="00266268" w:rsidRDefault="002C03CB" w:rsidP="00266268">
      <w:pPr>
        <w:pStyle w:val="a5"/>
        <w:tabs>
          <w:tab w:val="left" w:pos="1134"/>
        </w:tabs>
        <w:ind w:left="0" w:firstLine="709"/>
        <w:jc w:val="both"/>
        <w:rPr>
          <w:sz w:val="24"/>
          <w:szCs w:val="24"/>
        </w:rPr>
      </w:pPr>
      <w:r w:rsidRPr="00266268">
        <w:rPr>
          <w:sz w:val="24"/>
          <w:szCs w:val="24"/>
        </w:rPr>
        <w:t>Отвлеченно-обобщенные грамматические формы и конструкции используются в связи с тем, что нормативные предписания применяются неоднократно, слова в тексте норм права называют не отдельный предмет либо событие, отличающееся определенностью, а целый класс предметов либо множество событий. Нет ничего удивительного в том, что законодатель использует абстрактные понятия. Иногда подлежащее опускается, и тогда строится безличное предложение с использованием инфинитивной формы глагола.</w:t>
      </w:r>
    </w:p>
    <w:p w:rsidR="002C03CB" w:rsidRPr="00266268" w:rsidRDefault="002C03CB" w:rsidP="00266268">
      <w:pPr>
        <w:pStyle w:val="a5"/>
        <w:tabs>
          <w:tab w:val="left" w:pos="1134"/>
        </w:tabs>
        <w:ind w:left="0" w:firstLine="709"/>
        <w:jc w:val="both"/>
        <w:rPr>
          <w:sz w:val="24"/>
          <w:szCs w:val="24"/>
        </w:rPr>
      </w:pPr>
      <w:r w:rsidRPr="00266268">
        <w:rPr>
          <w:sz w:val="24"/>
          <w:szCs w:val="24"/>
        </w:rPr>
        <w:t>Нормативному тексту присуща языковая стандартизированность, т. е. использова</w:t>
      </w:r>
      <w:r w:rsidR="006E2E64" w:rsidRPr="00266268">
        <w:rPr>
          <w:sz w:val="24"/>
          <w:szCs w:val="24"/>
        </w:rPr>
        <w:t>ние штампов, клише: «</w:t>
      </w:r>
      <w:r w:rsidR="006E2E64" w:rsidRPr="00266268">
        <w:rPr>
          <w:b/>
          <w:sz w:val="24"/>
          <w:szCs w:val="24"/>
        </w:rPr>
        <w:t>Настоящий</w:t>
      </w:r>
      <w:r w:rsidR="006E2E64" w:rsidRPr="00266268">
        <w:rPr>
          <w:sz w:val="24"/>
          <w:szCs w:val="24"/>
        </w:rPr>
        <w:t xml:space="preserve"> з</w:t>
      </w:r>
      <w:r w:rsidRPr="00266268">
        <w:rPr>
          <w:sz w:val="24"/>
          <w:szCs w:val="24"/>
        </w:rPr>
        <w:t>акон определяет...» и др.</w:t>
      </w:r>
    </w:p>
    <w:p w:rsidR="002C03CB" w:rsidRPr="00266268" w:rsidRDefault="002C03CB" w:rsidP="00266268">
      <w:pPr>
        <w:pStyle w:val="a5"/>
        <w:tabs>
          <w:tab w:val="left" w:pos="1134"/>
        </w:tabs>
        <w:ind w:left="0" w:firstLine="709"/>
        <w:jc w:val="both"/>
        <w:rPr>
          <w:sz w:val="24"/>
          <w:szCs w:val="24"/>
        </w:rPr>
      </w:pPr>
      <w:r w:rsidRPr="00266268">
        <w:rPr>
          <w:sz w:val="24"/>
          <w:szCs w:val="24"/>
        </w:rPr>
        <w:t>В нормативных предложениях не должно быть цепочек, составленных из однотипных грамматических форм, следующих одна за другой. Это правило относится в первую очередь к придаточным предложениям со словом «который» и к сочетаниям существительных в форме родительного падежа (например, «отцовство супруга матери ребенка»).</w:t>
      </w:r>
    </w:p>
    <w:p w:rsidR="002C03CB" w:rsidRPr="00266268" w:rsidRDefault="002C03CB" w:rsidP="00266268">
      <w:pPr>
        <w:pStyle w:val="a5"/>
        <w:tabs>
          <w:tab w:val="left" w:pos="1134"/>
        </w:tabs>
        <w:ind w:left="0" w:firstLine="709"/>
        <w:jc w:val="both"/>
        <w:rPr>
          <w:sz w:val="24"/>
          <w:szCs w:val="24"/>
        </w:rPr>
      </w:pPr>
      <w:r w:rsidRPr="00266268">
        <w:rPr>
          <w:sz w:val="24"/>
          <w:szCs w:val="24"/>
        </w:rPr>
        <w:t>Предложения в нормативном тексте не должны быть длинными. Конечно, не стоит излагать нормы права «рублеными» фразами, поскольку это и не эстетично, и, самое главное, мешает обобщенному восприятию нормативных положений. Как утверждают специалисты в области русского языка, средняя длина предложения должна составлять 19</w:t>
      </w:r>
      <w:r w:rsidR="00775C56">
        <w:rPr>
          <w:sz w:val="24"/>
          <w:szCs w:val="24"/>
        </w:rPr>
        <w:t>-20</w:t>
      </w:r>
      <w:r w:rsidRPr="00266268">
        <w:rPr>
          <w:sz w:val="24"/>
          <w:szCs w:val="24"/>
        </w:rPr>
        <w:t xml:space="preserve"> слов. При изложении нормативных положений это количество следует признать максимальным, а не средним числом. Дело в том, что в законе каждое слово имеет определенный вес, что само по себе утяжеляет предложение.</w:t>
      </w:r>
    </w:p>
    <w:p w:rsidR="002C03CB" w:rsidRPr="00266268" w:rsidRDefault="002C03CB" w:rsidP="00266268">
      <w:pPr>
        <w:pStyle w:val="a5"/>
        <w:tabs>
          <w:tab w:val="left" w:pos="1134"/>
        </w:tabs>
        <w:ind w:left="0" w:firstLine="709"/>
        <w:jc w:val="both"/>
        <w:rPr>
          <w:sz w:val="24"/>
          <w:szCs w:val="24"/>
        </w:rPr>
      </w:pPr>
      <w:r w:rsidRPr="00266268">
        <w:rPr>
          <w:sz w:val="24"/>
          <w:szCs w:val="24"/>
        </w:rPr>
        <w:t>Нормативный текст характеризуется беспристрастностью (нейтральностью) и отсутствием экспрессии (выразительности, проявления чувств). Беспристрастность не отвлекает от нормативного текста.</w:t>
      </w:r>
    </w:p>
    <w:p w:rsidR="002C03CB" w:rsidRPr="00266268" w:rsidRDefault="002C03CB" w:rsidP="00266268">
      <w:pPr>
        <w:pStyle w:val="a5"/>
        <w:tabs>
          <w:tab w:val="left" w:pos="1134"/>
        </w:tabs>
        <w:ind w:left="0" w:firstLine="709"/>
        <w:jc w:val="both"/>
        <w:rPr>
          <w:sz w:val="24"/>
          <w:szCs w:val="24"/>
        </w:rPr>
      </w:pPr>
      <w:r w:rsidRPr="00266268">
        <w:rPr>
          <w:b/>
          <w:i/>
          <w:sz w:val="24"/>
          <w:szCs w:val="24"/>
        </w:rPr>
        <w:t xml:space="preserve">Правовые аббревиатуры. </w:t>
      </w:r>
      <w:r w:rsidRPr="00266268">
        <w:rPr>
          <w:sz w:val="24"/>
          <w:szCs w:val="24"/>
        </w:rPr>
        <w:t>Это сокращения словосочетаний, образованные из первых букв слов, в них входящих. Они активно употребляются в праве, и это неслучайно: аббревиатуры способствуют экономии текста и удобству произношения.</w:t>
      </w:r>
    </w:p>
    <w:p w:rsidR="002C03CB" w:rsidRPr="00266268" w:rsidRDefault="002C03CB" w:rsidP="00266268">
      <w:pPr>
        <w:pStyle w:val="a5"/>
        <w:tabs>
          <w:tab w:val="left" w:pos="1134"/>
        </w:tabs>
        <w:ind w:left="0" w:firstLine="709"/>
        <w:jc w:val="both"/>
        <w:rPr>
          <w:sz w:val="24"/>
          <w:szCs w:val="24"/>
        </w:rPr>
      </w:pPr>
      <w:r w:rsidRPr="00266268">
        <w:rPr>
          <w:sz w:val="24"/>
          <w:szCs w:val="24"/>
        </w:rPr>
        <w:t>Существует несколько видов аббревиатур.</w:t>
      </w:r>
      <w:r w:rsidR="00F45295" w:rsidRPr="00266268">
        <w:rPr>
          <w:sz w:val="24"/>
          <w:szCs w:val="24"/>
        </w:rPr>
        <w:t xml:space="preserve"> </w:t>
      </w:r>
      <w:r w:rsidRPr="00266268">
        <w:rPr>
          <w:sz w:val="24"/>
          <w:szCs w:val="24"/>
        </w:rPr>
        <w:t>По внешней форме различают аббревиатуры:</w:t>
      </w:r>
    </w:p>
    <w:p w:rsidR="002C03CB" w:rsidRPr="00266268" w:rsidRDefault="002C03CB" w:rsidP="00266268">
      <w:pPr>
        <w:pStyle w:val="a5"/>
        <w:numPr>
          <w:ilvl w:val="0"/>
          <w:numId w:val="20"/>
        </w:numPr>
        <w:tabs>
          <w:tab w:val="left" w:pos="993"/>
        </w:tabs>
        <w:ind w:left="0" w:firstLine="709"/>
        <w:jc w:val="both"/>
        <w:rPr>
          <w:sz w:val="24"/>
          <w:szCs w:val="24"/>
        </w:rPr>
      </w:pPr>
      <w:r w:rsidRPr="00266268">
        <w:rPr>
          <w:sz w:val="24"/>
          <w:szCs w:val="24"/>
        </w:rPr>
        <w:t>состоящие из строчных букв (вуз, загс); они читаются по слогам и склоняются;</w:t>
      </w:r>
    </w:p>
    <w:p w:rsidR="002C03CB" w:rsidRPr="00266268" w:rsidRDefault="002C03CB" w:rsidP="00266268">
      <w:pPr>
        <w:pStyle w:val="a5"/>
        <w:numPr>
          <w:ilvl w:val="0"/>
          <w:numId w:val="20"/>
        </w:numPr>
        <w:tabs>
          <w:tab w:val="left" w:pos="993"/>
        </w:tabs>
        <w:ind w:left="0" w:firstLine="709"/>
        <w:jc w:val="both"/>
        <w:rPr>
          <w:sz w:val="24"/>
          <w:szCs w:val="24"/>
        </w:rPr>
      </w:pPr>
      <w:r w:rsidRPr="00266268">
        <w:rPr>
          <w:sz w:val="24"/>
          <w:szCs w:val="24"/>
        </w:rPr>
        <w:lastRenderedPageBreak/>
        <w:t>образованные из заглавных букв (УК РФ, АО);</w:t>
      </w:r>
    </w:p>
    <w:p w:rsidR="002C03CB" w:rsidRPr="00266268" w:rsidRDefault="002C03CB" w:rsidP="00266268">
      <w:pPr>
        <w:pStyle w:val="a5"/>
        <w:numPr>
          <w:ilvl w:val="0"/>
          <w:numId w:val="20"/>
        </w:numPr>
        <w:tabs>
          <w:tab w:val="left" w:pos="993"/>
        </w:tabs>
        <w:ind w:left="0" w:firstLine="709"/>
        <w:jc w:val="both"/>
        <w:rPr>
          <w:sz w:val="24"/>
          <w:szCs w:val="24"/>
        </w:rPr>
      </w:pPr>
      <w:r w:rsidRPr="00266268">
        <w:rPr>
          <w:sz w:val="24"/>
          <w:szCs w:val="24"/>
        </w:rPr>
        <w:t>смешанные, т. е. образованные из словосочетания, в состав которого входит однобуквенный союз или предлог, воспроизводимый строчной буквой (КоАП РФ).</w:t>
      </w:r>
    </w:p>
    <w:p w:rsidR="002C03CB" w:rsidRPr="00266268" w:rsidRDefault="002C03CB" w:rsidP="00266268">
      <w:pPr>
        <w:pStyle w:val="a5"/>
        <w:tabs>
          <w:tab w:val="left" w:pos="1134"/>
        </w:tabs>
        <w:ind w:left="0" w:firstLine="709"/>
        <w:jc w:val="both"/>
        <w:rPr>
          <w:sz w:val="24"/>
          <w:szCs w:val="24"/>
        </w:rPr>
      </w:pPr>
      <w:r w:rsidRPr="00266268">
        <w:rPr>
          <w:sz w:val="24"/>
          <w:szCs w:val="24"/>
        </w:rPr>
        <w:t>По сфере применения аббревиатуры делятся:</w:t>
      </w:r>
    </w:p>
    <w:p w:rsidR="002C03CB" w:rsidRPr="00266268" w:rsidRDefault="002C03CB" w:rsidP="00266268">
      <w:pPr>
        <w:pStyle w:val="a5"/>
        <w:numPr>
          <w:ilvl w:val="0"/>
          <w:numId w:val="21"/>
        </w:numPr>
        <w:tabs>
          <w:tab w:val="left" w:pos="993"/>
        </w:tabs>
        <w:ind w:left="0" w:firstLine="709"/>
        <w:jc w:val="both"/>
        <w:rPr>
          <w:sz w:val="24"/>
          <w:szCs w:val="24"/>
        </w:rPr>
      </w:pPr>
      <w:r w:rsidRPr="00266268">
        <w:rPr>
          <w:sz w:val="24"/>
          <w:szCs w:val="24"/>
        </w:rPr>
        <w:t>на общепринятые, которые не требуют пояснений, поскольку широко распространены и не вызывают затруднений при их использовании в тексте и правоприменении (ГИБДД, МВД, СМИ);</w:t>
      </w:r>
    </w:p>
    <w:p w:rsidR="002C03CB" w:rsidRPr="00266268" w:rsidRDefault="002C03CB" w:rsidP="00266268">
      <w:pPr>
        <w:pStyle w:val="a5"/>
        <w:numPr>
          <w:ilvl w:val="0"/>
          <w:numId w:val="21"/>
        </w:numPr>
        <w:tabs>
          <w:tab w:val="left" w:pos="993"/>
        </w:tabs>
        <w:ind w:left="0" w:firstLine="709"/>
        <w:jc w:val="both"/>
        <w:rPr>
          <w:sz w:val="24"/>
          <w:szCs w:val="24"/>
        </w:rPr>
      </w:pPr>
      <w:r w:rsidRPr="00266268">
        <w:rPr>
          <w:sz w:val="24"/>
          <w:szCs w:val="24"/>
        </w:rPr>
        <w:t xml:space="preserve">специальные, т. е. имеющие узкое применение и понимаемые, как правило, специалистами без дополнительных пояснений (например, УПУ </w:t>
      </w:r>
      <w:r w:rsidR="00F45295" w:rsidRPr="00266268">
        <w:rPr>
          <w:sz w:val="24"/>
          <w:szCs w:val="24"/>
        </w:rPr>
        <w:t xml:space="preserve">– </w:t>
      </w:r>
      <w:r w:rsidRPr="00266268">
        <w:rPr>
          <w:sz w:val="24"/>
          <w:szCs w:val="24"/>
        </w:rPr>
        <w:t xml:space="preserve">устройство преграждающее управляемое, СК </w:t>
      </w:r>
      <w:r w:rsidR="00F45295" w:rsidRPr="00266268">
        <w:rPr>
          <w:sz w:val="24"/>
          <w:szCs w:val="24"/>
        </w:rPr>
        <w:t xml:space="preserve">– </w:t>
      </w:r>
      <w:r w:rsidRPr="00266268">
        <w:rPr>
          <w:sz w:val="24"/>
          <w:szCs w:val="24"/>
        </w:rPr>
        <w:t>Семейный кодекс);</w:t>
      </w:r>
    </w:p>
    <w:p w:rsidR="002C03CB" w:rsidRPr="00266268" w:rsidRDefault="002C03CB" w:rsidP="00266268">
      <w:pPr>
        <w:pStyle w:val="a5"/>
        <w:numPr>
          <w:ilvl w:val="0"/>
          <w:numId w:val="21"/>
        </w:numPr>
        <w:tabs>
          <w:tab w:val="left" w:pos="993"/>
        </w:tabs>
        <w:ind w:left="0" w:firstLine="709"/>
        <w:jc w:val="both"/>
        <w:rPr>
          <w:sz w:val="24"/>
          <w:szCs w:val="24"/>
        </w:rPr>
      </w:pPr>
      <w:r w:rsidRPr="00266268">
        <w:rPr>
          <w:sz w:val="24"/>
          <w:szCs w:val="24"/>
        </w:rPr>
        <w:t xml:space="preserve">индивидуальные, т. е. имеющие еще более узкое распространение и предполагающие разъяснение даже для специалистов (ОМСУ </w:t>
      </w:r>
      <w:r w:rsidR="00F45295" w:rsidRPr="00266268">
        <w:rPr>
          <w:sz w:val="24"/>
          <w:szCs w:val="24"/>
        </w:rPr>
        <w:t xml:space="preserve">– </w:t>
      </w:r>
      <w:r w:rsidRPr="00266268">
        <w:rPr>
          <w:sz w:val="24"/>
          <w:szCs w:val="24"/>
        </w:rPr>
        <w:t xml:space="preserve">органы местного самоуправления, МРОТ </w:t>
      </w:r>
      <w:r w:rsidR="00F45295" w:rsidRPr="00266268">
        <w:rPr>
          <w:sz w:val="24"/>
          <w:szCs w:val="24"/>
        </w:rPr>
        <w:t xml:space="preserve">– </w:t>
      </w:r>
      <w:r w:rsidRPr="00266268">
        <w:rPr>
          <w:sz w:val="24"/>
          <w:szCs w:val="24"/>
        </w:rPr>
        <w:t>минимальный размер оплаты труда).</w:t>
      </w:r>
    </w:p>
    <w:p w:rsidR="002C03CB" w:rsidRPr="00266268" w:rsidRDefault="002C03CB" w:rsidP="00266268">
      <w:pPr>
        <w:pStyle w:val="a5"/>
        <w:tabs>
          <w:tab w:val="left" w:pos="1134"/>
        </w:tabs>
        <w:ind w:left="0" w:firstLine="709"/>
        <w:jc w:val="both"/>
        <w:rPr>
          <w:sz w:val="24"/>
          <w:szCs w:val="24"/>
        </w:rPr>
      </w:pPr>
      <w:r w:rsidRPr="00266268">
        <w:rPr>
          <w:sz w:val="24"/>
          <w:szCs w:val="24"/>
        </w:rPr>
        <w:t>Правила использования аббревиатур:</w:t>
      </w:r>
    </w:p>
    <w:p w:rsidR="002C03CB" w:rsidRPr="00266268" w:rsidRDefault="002C03CB" w:rsidP="00266268">
      <w:pPr>
        <w:pStyle w:val="a5"/>
        <w:numPr>
          <w:ilvl w:val="0"/>
          <w:numId w:val="22"/>
        </w:numPr>
        <w:tabs>
          <w:tab w:val="left" w:pos="993"/>
        </w:tabs>
        <w:ind w:left="0" w:firstLine="709"/>
        <w:jc w:val="both"/>
        <w:rPr>
          <w:sz w:val="24"/>
          <w:szCs w:val="24"/>
        </w:rPr>
      </w:pPr>
      <w:r w:rsidRPr="00266268">
        <w:rPr>
          <w:sz w:val="24"/>
          <w:szCs w:val="24"/>
        </w:rPr>
        <w:t>аббревиатуры должны точно воспроизводить начальные буквы словосочетаний;</w:t>
      </w:r>
    </w:p>
    <w:p w:rsidR="00F45295" w:rsidRPr="00266268" w:rsidRDefault="002C03CB" w:rsidP="00266268">
      <w:pPr>
        <w:pStyle w:val="a5"/>
        <w:numPr>
          <w:ilvl w:val="0"/>
          <w:numId w:val="22"/>
        </w:numPr>
        <w:tabs>
          <w:tab w:val="left" w:pos="993"/>
        </w:tabs>
        <w:ind w:left="0" w:firstLine="709"/>
        <w:jc w:val="both"/>
        <w:rPr>
          <w:sz w:val="24"/>
          <w:szCs w:val="24"/>
        </w:rPr>
      </w:pPr>
      <w:r w:rsidRPr="00266268">
        <w:rPr>
          <w:sz w:val="24"/>
          <w:szCs w:val="24"/>
        </w:rPr>
        <w:t xml:space="preserve">не иметь двусмысленного характера; </w:t>
      </w:r>
    </w:p>
    <w:p w:rsidR="00F45295" w:rsidRPr="00266268" w:rsidRDefault="002C03CB" w:rsidP="00266268">
      <w:pPr>
        <w:pStyle w:val="a5"/>
        <w:numPr>
          <w:ilvl w:val="0"/>
          <w:numId w:val="22"/>
        </w:numPr>
        <w:tabs>
          <w:tab w:val="left" w:pos="993"/>
        </w:tabs>
        <w:ind w:left="0" w:firstLine="709"/>
        <w:jc w:val="both"/>
        <w:rPr>
          <w:sz w:val="24"/>
          <w:szCs w:val="24"/>
        </w:rPr>
      </w:pPr>
      <w:r w:rsidRPr="00266268">
        <w:rPr>
          <w:sz w:val="24"/>
          <w:szCs w:val="24"/>
        </w:rPr>
        <w:t>не быть труднопроизносимыми;</w:t>
      </w:r>
      <w:r w:rsidR="00F45295" w:rsidRPr="00266268">
        <w:rPr>
          <w:sz w:val="24"/>
          <w:szCs w:val="24"/>
        </w:rPr>
        <w:t xml:space="preserve"> </w:t>
      </w:r>
      <w:r w:rsidRPr="00266268">
        <w:rPr>
          <w:sz w:val="24"/>
          <w:szCs w:val="24"/>
        </w:rPr>
        <w:t xml:space="preserve">быть благозвучными; </w:t>
      </w:r>
    </w:p>
    <w:p w:rsidR="002C03CB" w:rsidRPr="00266268" w:rsidRDefault="002C03CB" w:rsidP="00266268">
      <w:pPr>
        <w:pStyle w:val="a5"/>
        <w:numPr>
          <w:ilvl w:val="0"/>
          <w:numId w:val="22"/>
        </w:numPr>
        <w:tabs>
          <w:tab w:val="left" w:pos="993"/>
        </w:tabs>
        <w:ind w:left="0" w:firstLine="709"/>
        <w:jc w:val="both"/>
        <w:rPr>
          <w:sz w:val="24"/>
          <w:szCs w:val="24"/>
        </w:rPr>
      </w:pPr>
      <w:r w:rsidRPr="00266268">
        <w:rPr>
          <w:sz w:val="24"/>
          <w:szCs w:val="24"/>
        </w:rPr>
        <w:t>расшифровываться в тексте.</w:t>
      </w:r>
    </w:p>
    <w:p w:rsidR="00AF30FD" w:rsidRPr="00266268" w:rsidRDefault="00AF30FD" w:rsidP="00266268">
      <w:pPr>
        <w:pStyle w:val="a5"/>
        <w:ind w:left="0" w:firstLine="709"/>
        <w:jc w:val="both"/>
        <w:rPr>
          <w:sz w:val="24"/>
          <w:szCs w:val="24"/>
        </w:rPr>
      </w:pPr>
    </w:p>
    <w:p w:rsidR="00F21908" w:rsidRPr="00F21908" w:rsidRDefault="00216000" w:rsidP="00266268">
      <w:pPr>
        <w:pStyle w:val="Heading2"/>
        <w:tabs>
          <w:tab w:val="left" w:pos="1134"/>
          <w:tab w:val="left" w:pos="1733"/>
        </w:tabs>
        <w:ind w:left="0" w:right="0" w:firstLine="709"/>
        <w:jc w:val="both"/>
        <w:rPr>
          <w:sz w:val="24"/>
          <w:szCs w:val="24"/>
        </w:rPr>
      </w:pPr>
      <w:r>
        <w:rPr>
          <w:sz w:val="24"/>
          <w:szCs w:val="24"/>
        </w:rPr>
        <w:t xml:space="preserve">6. </w:t>
      </w:r>
      <w:r w:rsidR="00F21908" w:rsidRPr="00F21908">
        <w:rPr>
          <w:sz w:val="24"/>
          <w:szCs w:val="24"/>
        </w:rPr>
        <w:t xml:space="preserve">Формальные и процедурные </w:t>
      </w:r>
      <w:r w:rsidRPr="00CC5624">
        <w:rPr>
          <w:sz w:val="24"/>
          <w:szCs w:val="24"/>
        </w:rPr>
        <w:t>юридические</w:t>
      </w:r>
      <w:r>
        <w:rPr>
          <w:b w:val="0"/>
          <w:sz w:val="24"/>
          <w:szCs w:val="24"/>
        </w:rPr>
        <w:t xml:space="preserve"> </w:t>
      </w:r>
      <w:r w:rsidR="00F21908" w:rsidRPr="00F21908">
        <w:rPr>
          <w:sz w:val="24"/>
          <w:szCs w:val="24"/>
        </w:rPr>
        <w:t>правила</w:t>
      </w:r>
    </w:p>
    <w:p w:rsidR="00C02268" w:rsidRPr="00266268" w:rsidRDefault="00C02268" w:rsidP="00266268">
      <w:pPr>
        <w:pStyle w:val="Heading2"/>
        <w:tabs>
          <w:tab w:val="left" w:pos="1134"/>
          <w:tab w:val="left" w:pos="1733"/>
        </w:tabs>
        <w:ind w:left="0" w:right="0" w:firstLine="709"/>
        <w:jc w:val="both"/>
        <w:rPr>
          <w:b w:val="0"/>
          <w:sz w:val="24"/>
          <w:szCs w:val="24"/>
        </w:rPr>
      </w:pPr>
      <w:r w:rsidRPr="00266268">
        <w:rPr>
          <w:b w:val="0"/>
          <w:sz w:val="24"/>
          <w:szCs w:val="24"/>
        </w:rPr>
        <w:t>5) Формальные (реквизитные) правила</w:t>
      </w:r>
    </w:p>
    <w:p w:rsidR="0082588E" w:rsidRPr="00266268" w:rsidRDefault="0082588E" w:rsidP="00266268">
      <w:pPr>
        <w:pStyle w:val="a5"/>
        <w:tabs>
          <w:tab w:val="left" w:pos="1134"/>
        </w:tabs>
        <w:ind w:left="0" w:firstLine="709"/>
        <w:jc w:val="both"/>
        <w:rPr>
          <w:sz w:val="24"/>
          <w:szCs w:val="24"/>
        </w:rPr>
      </w:pPr>
      <w:r w:rsidRPr="00266268">
        <w:rPr>
          <w:sz w:val="24"/>
          <w:szCs w:val="24"/>
        </w:rPr>
        <w:t xml:space="preserve">Форма – это внешнее очертание, наружный вид предмета, а также его </w:t>
      </w:r>
      <w:r w:rsidR="001E21E0">
        <w:rPr>
          <w:sz w:val="24"/>
          <w:szCs w:val="24"/>
        </w:rPr>
        <w:t xml:space="preserve">внешнее </w:t>
      </w:r>
      <w:r w:rsidRPr="00266268">
        <w:rPr>
          <w:sz w:val="24"/>
          <w:szCs w:val="24"/>
        </w:rPr>
        <w:t>строение, определенный порядок, в отличие от аморфного материала.</w:t>
      </w:r>
    </w:p>
    <w:p w:rsidR="0082588E" w:rsidRPr="00266268" w:rsidRDefault="0082588E" w:rsidP="00266268">
      <w:pPr>
        <w:pStyle w:val="a5"/>
        <w:tabs>
          <w:tab w:val="left" w:pos="1134"/>
        </w:tabs>
        <w:ind w:left="0" w:firstLine="709"/>
        <w:jc w:val="both"/>
        <w:rPr>
          <w:sz w:val="24"/>
          <w:szCs w:val="24"/>
        </w:rPr>
      </w:pPr>
      <w:r w:rsidRPr="00266268">
        <w:rPr>
          <w:sz w:val="24"/>
          <w:szCs w:val="24"/>
        </w:rPr>
        <w:t xml:space="preserve">К </w:t>
      </w:r>
      <w:r w:rsidRPr="00266268">
        <w:rPr>
          <w:b/>
          <w:i/>
          <w:sz w:val="24"/>
          <w:szCs w:val="24"/>
        </w:rPr>
        <w:t>формальным требованиям</w:t>
      </w:r>
      <w:r w:rsidRPr="00266268">
        <w:rPr>
          <w:sz w:val="24"/>
          <w:szCs w:val="24"/>
        </w:rPr>
        <w:t>, предъявляемым к нормативным актам, в которых находит отражение содержание права, относятся требования:</w:t>
      </w:r>
    </w:p>
    <w:p w:rsidR="0082588E" w:rsidRPr="00266268" w:rsidRDefault="0082588E" w:rsidP="00266268">
      <w:pPr>
        <w:pStyle w:val="a5"/>
        <w:numPr>
          <w:ilvl w:val="0"/>
          <w:numId w:val="23"/>
        </w:numPr>
        <w:tabs>
          <w:tab w:val="left" w:pos="993"/>
        </w:tabs>
        <w:ind w:left="0" w:firstLine="709"/>
        <w:jc w:val="both"/>
        <w:rPr>
          <w:sz w:val="24"/>
          <w:szCs w:val="24"/>
        </w:rPr>
      </w:pPr>
      <w:r w:rsidRPr="00266268">
        <w:rPr>
          <w:sz w:val="24"/>
          <w:szCs w:val="24"/>
        </w:rPr>
        <w:t xml:space="preserve">к реквизитам нормативного документа; </w:t>
      </w:r>
    </w:p>
    <w:p w:rsidR="0082588E" w:rsidRPr="00266268" w:rsidRDefault="0082588E" w:rsidP="00266268">
      <w:pPr>
        <w:pStyle w:val="a5"/>
        <w:numPr>
          <w:ilvl w:val="0"/>
          <w:numId w:val="23"/>
        </w:numPr>
        <w:tabs>
          <w:tab w:val="left" w:pos="993"/>
        </w:tabs>
        <w:ind w:left="0" w:firstLine="709"/>
        <w:jc w:val="both"/>
        <w:rPr>
          <w:sz w:val="24"/>
          <w:szCs w:val="24"/>
        </w:rPr>
      </w:pPr>
      <w:r w:rsidRPr="00266268">
        <w:rPr>
          <w:sz w:val="24"/>
          <w:szCs w:val="24"/>
        </w:rPr>
        <w:t xml:space="preserve">структурной дифференциации текста; </w:t>
      </w:r>
    </w:p>
    <w:p w:rsidR="0082588E" w:rsidRPr="00266268" w:rsidRDefault="0082588E" w:rsidP="00266268">
      <w:pPr>
        <w:pStyle w:val="a5"/>
        <w:numPr>
          <w:ilvl w:val="0"/>
          <w:numId w:val="23"/>
        </w:numPr>
        <w:tabs>
          <w:tab w:val="left" w:pos="993"/>
        </w:tabs>
        <w:ind w:left="0" w:firstLine="709"/>
        <w:jc w:val="both"/>
        <w:rPr>
          <w:sz w:val="24"/>
          <w:szCs w:val="24"/>
        </w:rPr>
      </w:pPr>
      <w:r w:rsidRPr="00266268">
        <w:rPr>
          <w:sz w:val="24"/>
          <w:szCs w:val="24"/>
        </w:rPr>
        <w:t xml:space="preserve">единству и внутренней логике текста; </w:t>
      </w:r>
    </w:p>
    <w:p w:rsidR="0082588E" w:rsidRPr="00266268" w:rsidRDefault="0082588E" w:rsidP="00266268">
      <w:pPr>
        <w:pStyle w:val="a5"/>
        <w:numPr>
          <w:ilvl w:val="0"/>
          <w:numId w:val="23"/>
        </w:numPr>
        <w:tabs>
          <w:tab w:val="left" w:pos="993"/>
        </w:tabs>
        <w:ind w:left="0" w:firstLine="709"/>
        <w:jc w:val="both"/>
        <w:rPr>
          <w:sz w:val="24"/>
          <w:szCs w:val="24"/>
        </w:rPr>
      </w:pPr>
      <w:r w:rsidRPr="00266268">
        <w:rPr>
          <w:sz w:val="24"/>
          <w:szCs w:val="24"/>
        </w:rPr>
        <w:t>терминологии;</w:t>
      </w:r>
    </w:p>
    <w:p w:rsidR="0082588E" w:rsidRPr="00266268" w:rsidRDefault="0082588E" w:rsidP="00266268">
      <w:pPr>
        <w:pStyle w:val="a5"/>
        <w:numPr>
          <w:ilvl w:val="0"/>
          <w:numId w:val="23"/>
        </w:numPr>
        <w:tabs>
          <w:tab w:val="left" w:pos="993"/>
        </w:tabs>
        <w:ind w:left="0" w:firstLine="709"/>
        <w:jc w:val="both"/>
        <w:rPr>
          <w:sz w:val="24"/>
          <w:szCs w:val="24"/>
        </w:rPr>
      </w:pPr>
      <w:r w:rsidRPr="00266268">
        <w:rPr>
          <w:sz w:val="24"/>
          <w:szCs w:val="24"/>
        </w:rPr>
        <w:t>стилю;</w:t>
      </w:r>
    </w:p>
    <w:p w:rsidR="0082588E" w:rsidRPr="00266268" w:rsidRDefault="0082588E" w:rsidP="00266268">
      <w:pPr>
        <w:pStyle w:val="a5"/>
        <w:numPr>
          <w:ilvl w:val="0"/>
          <w:numId w:val="23"/>
        </w:numPr>
        <w:tabs>
          <w:tab w:val="left" w:pos="993"/>
        </w:tabs>
        <w:ind w:left="0" w:firstLine="709"/>
        <w:jc w:val="both"/>
        <w:rPr>
          <w:sz w:val="24"/>
          <w:szCs w:val="24"/>
        </w:rPr>
      </w:pPr>
      <w:r w:rsidRPr="00266268">
        <w:rPr>
          <w:sz w:val="24"/>
          <w:szCs w:val="24"/>
        </w:rPr>
        <w:t>методам, облегчающим использование нормативных актов (примечания, приложения).</w:t>
      </w:r>
    </w:p>
    <w:p w:rsidR="0082588E" w:rsidRPr="00266268" w:rsidRDefault="0082588E" w:rsidP="00266268">
      <w:pPr>
        <w:pStyle w:val="a5"/>
        <w:tabs>
          <w:tab w:val="left" w:pos="1134"/>
        </w:tabs>
        <w:ind w:left="0" w:firstLine="709"/>
        <w:jc w:val="both"/>
        <w:rPr>
          <w:sz w:val="24"/>
          <w:szCs w:val="24"/>
        </w:rPr>
      </w:pPr>
      <w:r w:rsidRPr="00266268">
        <w:rPr>
          <w:sz w:val="24"/>
          <w:szCs w:val="24"/>
        </w:rPr>
        <w:t>Различают внешнюю и внутреннюю форму нормативного акта.</w:t>
      </w:r>
    </w:p>
    <w:p w:rsidR="0082588E" w:rsidRPr="00266268" w:rsidRDefault="0082588E" w:rsidP="00266268">
      <w:pPr>
        <w:pStyle w:val="a5"/>
        <w:tabs>
          <w:tab w:val="left" w:pos="1134"/>
        </w:tabs>
        <w:ind w:left="0" w:firstLine="709"/>
        <w:jc w:val="both"/>
        <w:rPr>
          <w:sz w:val="24"/>
          <w:szCs w:val="24"/>
        </w:rPr>
      </w:pPr>
      <w:r w:rsidRPr="00266268">
        <w:rPr>
          <w:i/>
          <w:sz w:val="24"/>
          <w:szCs w:val="24"/>
        </w:rPr>
        <w:t xml:space="preserve">Внешняя форма </w:t>
      </w:r>
      <w:r w:rsidRPr="00266268">
        <w:rPr>
          <w:sz w:val="24"/>
          <w:szCs w:val="24"/>
        </w:rPr>
        <w:t>служит идентификации нормативного акта и дает возможность отличить нормативный акт от множества других нормативных документов. Такие отличительные признаки именуются реквизитами правового акта.</w:t>
      </w:r>
    </w:p>
    <w:p w:rsidR="0082588E" w:rsidRPr="00266268" w:rsidRDefault="0082588E" w:rsidP="00266268">
      <w:pPr>
        <w:pStyle w:val="a5"/>
        <w:tabs>
          <w:tab w:val="left" w:pos="1134"/>
        </w:tabs>
        <w:ind w:left="0" w:firstLine="709"/>
        <w:jc w:val="both"/>
        <w:rPr>
          <w:sz w:val="24"/>
          <w:szCs w:val="24"/>
        </w:rPr>
      </w:pPr>
      <w:r w:rsidRPr="00266268">
        <w:rPr>
          <w:sz w:val="24"/>
          <w:szCs w:val="24"/>
        </w:rPr>
        <w:t xml:space="preserve">Если содержание нормативного акта составляют нормативные предписания, то их выражение с помощью языка и их расположение в определенном порядке, т. е. структурирование, составляют его </w:t>
      </w:r>
      <w:r w:rsidRPr="00266268">
        <w:rPr>
          <w:i/>
          <w:sz w:val="24"/>
          <w:szCs w:val="24"/>
        </w:rPr>
        <w:t>внутреннюю форму</w:t>
      </w:r>
      <w:r w:rsidRPr="00266268">
        <w:rPr>
          <w:sz w:val="24"/>
          <w:szCs w:val="24"/>
        </w:rPr>
        <w:t>.</w:t>
      </w:r>
    </w:p>
    <w:p w:rsidR="00671B83" w:rsidRPr="00266268" w:rsidRDefault="00671B83" w:rsidP="00266268">
      <w:pPr>
        <w:pStyle w:val="a5"/>
        <w:tabs>
          <w:tab w:val="left" w:pos="1134"/>
        </w:tabs>
        <w:ind w:left="0" w:firstLine="709"/>
        <w:jc w:val="both"/>
        <w:rPr>
          <w:sz w:val="24"/>
          <w:szCs w:val="24"/>
        </w:rPr>
      </w:pPr>
      <w:r w:rsidRPr="00266268">
        <w:rPr>
          <w:sz w:val="24"/>
          <w:szCs w:val="24"/>
        </w:rPr>
        <w:t>Для идентификации правового документа и его учета в целях принятия к обязательному исполнению необходимо у каждого правового акта найти признаки, отражающие его официальный характер и отличающие его от множества похожих документов. Такие признаки именуются реквизитами правового акта. К их числу относятся:</w:t>
      </w:r>
    </w:p>
    <w:p w:rsidR="00671B83" w:rsidRPr="00266268" w:rsidRDefault="00671B83" w:rsidP="00266268">
      <w:pPr>
        <w:pStyle w:val="a5"/>
        <w:numPr>
          <w:ilvl w:val="0"/>
          <w:numId w:val="24"/>
        </w:numPr>
        <w:tabs>
          <w:tab w:val="left" w:pos="851"/>
        </w:tabs>
        <w:ind w:left="0" w:firstLine="709"/>
        <w:jc w:val="both"/>
        <w:rPr>
          <w:sz w:val="24"/>
          <w:szCs w:val="24"/>
        </w:rPr>
      </w:pPr>
      <w:r w:rsidRPr="00266268">
        <w:rPr>
          <w:sz w:val="24"/>
          <w:szCs w:val="24"/>
        </w:rPr>
        <w:t xml:space="preserve">название вида правового акта; </w:t>
      </w:r>
    </w:p>
    <w:p w:rsidR="00671B83" w:rsidRPr="00266268" w:rsidRDefault="00671B83" w:rsidP="00266268">
      <w:pPr>
        <w:pStyle w:val="a5"/>
        <w:numPr>
          <w:ilvl w:val="0"/>
          <w:numId w:val="24"/>
        </w:numPr>
        <w:tabs>
          <w:tab w:val="left" w:pos="851"/>
        </w:tabs>
        <w:ind w:left="0" w:firstLine="709"/>
        <w:jc w:val="both"/>
        <w:rPr>
          <w:sz w:val="24"/>
          <w:szCs w:val="24"/>
        </w:rPr>
      </w:pPr>
      <w:r w:rsidRPr="00266268">
        <w:rPr>
          <w:sz w:val="24"/>
          <w:szCs w:val="24"/>
        </w:rPr>
        <w:t xml:space="preserve">наименование акта (полное и сокращенное); </w:t>
      </w:r>
    </w:p>
    <w:p w:rsidR="00671B83" w:rsidRPr="00266268" w:rsidRDefault="00671B83" w:rsidP="00266268">
      <w:pPr>
        <w:pStyle w:val="a5"/>
        <w:numPr>
          <w:ilvl w:val="0"/>
          <w:numId w:val="24"/>
        </w:numPr>
        <w:tabs>
          <w:tab w:val="left" w:pos="851"/>
        </w:tabs>
        <w:ind w:left="0" w:firstLine="709"/>
        <w:jc w:val="both"/>
        <w:rPr>
          <w:sz w:val="24"/>
          <w:szCs w:val="24"/>
        </w:rPr>
      </w:pPr>
      <w:r w:rsidRPr="00266268">
        <w:rPr>
          <w:sz w:val="24"/>
          <w:szCs w:val="24"/>
        </w:rPr>
        <w:t>название органа, его издавшего;</w:t>
      </w:r>
    </w:p>
    <w:p w:rsidR="00671B83" w:rsidRPr="00266268" w:rsidRDefault="00671B83" w:rsidP="00266268">
      <w:pPr>
        <w:pStyle w:val="a5"/>
        <w:numPr>
          <w:ilvl w:val="0"/>
          <w:numId w:val="24"/>
        </w:numPr>
        <w:tabs>
          <w:tab w:val="left" w:pos="851"/>
        </w:tabs>
        <w:ind w:left="0" w:firstLine="709"/>
        <w:jc w:val="both"/>
        <w:rPr>
          <w:sz w:val="24"/>
          <w:szCs w:val="24"/>
        </w:rPr>
      </w:pPr>
      <w:r w:rsidRPr="00266268">
        <w:rPr>
          <w:sz w:val="24"/>
          <w:szCs w:val="24"/>
        </w:rPr>
        <w:t>дата принятия;</w:t>
      </w:r>
    </w:p>
    <w:p w:rsidR="00671B83" w:rsidRPr="00266268" w:rsidRDefault="00671B83" w:rsidP="00266268">
      <w:pPr>
        <w:pStyle w:val="a5"/>
        <w:numPr>
          <w:ilvl w:val="0"/>
          <w:numId w:val="24"/>
        </w:numPr>
        <w:tabs>
          <w:tab w:val="left" w:pos="851"/>
        </w:tabs>
        <w:ind w:left="0" w:firstLine="709"/>
        <w:jc w:val="both"/>
        <w:rPr>
          <w:sz w:val="24"/>
          <w:szCs w:val="24"/>
        </w:rPr>
      </w:pPr>
      <w:r w:rsidRPr="00266268">
        <w:rPr>
          <w:sz w:val="24"/>
          <w:szCs w:val="24"/>
        </w:rPr>
        <w:t>номер правового акта.</w:t>
      </w:r>
    </w:p>
    <w:p w:rsidR="00671B83" w:rsidRPr="00266268" w:rsidRDefault="00671B83" w:rsidP="00266268">
      <w:pPr>
        <w:pStyle w:val="a5"/>
        <w:tabs>
          <w:tab w:val="left" w:pos="1134"/>
        </w:tabs>
        <w:ind w:left="0" w:firstLine="709"/>
        <w:jc w:val="both"/>
        <w:rPr>
          <w:sz w:val="24"/>
          <w:szCs w:val="24"/>
        </w:rPr>
      </w:pPr>
      <w:r w:rsidRPr="00266268">
        <w:rPr>
          <w:sz w:val="24"/>
          <w:szCs w:val="24"/>
        </w:rPr>
        <w:t>Такие реквизиты, вместе взятые, образуют титул (титульный лист) правового документа.</w:t>
      </w:r>
    </w:p>
    <w:p w:rsidR="00671B83" w:rsidRPr="00266268" w:rsidRDefault="00671B83" w:rsidP="00266268">
      <w:pPr>
        <w:pStyle w:val="a5"/>
        <w:tabs>
          <w:tab w:val="left" w:pos="1134"/>
        </w:tabs>
        <w:ind w:left="0" w:firstLine="709"/>
        <w:jc w:val="both"/>
        <w:rPr>
          <w:sz w:val="24"/>
          <w:szCs w:val="24"/>
        </w:rPr>
      </w:pPr>
      <w:r w:rsidRPr="00266268">
        <w:rPr>
          <w:sz w:val="24"/>
          <w:szCs w:val="24"/>
        </w:rPr>
        <w:t xml:space="preserve">Существуют также реквизиты, которые располагаются в конце нормативного акта. Понятно, что они имеют меньшее значение, хотя и являются атрибутом правового акта. К </w:t>
      </w:r>
      <w:r w:rsidRPr="00266268">
        <w:rPr>
          <w:sz w:val="24"/>
          <w:szCs w:val="24"/>
        </w:rPr>
        <w:lastRenderedPageBreak/>
        <w:t>ним относятся:</w:t>
      </w:r>
    </w:p>
    <w:p w:rsidR="00671B83" w:rsidRPr="00266268" w:rsidRDefault="00671B83" w:rsidP="00266268">
      <w:pPr>
        <w:pStyle w:val="a5"/>
        <w:numPr>
          <w:ilvl w:val="0"/>
          <w:numId w:val="25"/>
        </w:numPr>
        <w:tabs>
          <w:tab w:val="left" w:pos="851"/>
        </w:tabs>
        <w:ind w:left="0" w:firstLine="709"/>
        <w:jc w:val="both"/>
        <w:rPr>
          <w:sz w:val="24"/>
          <w:szCs w:val="24"/>
        </w:rPr>
      </w:pPr>
      <w:r w:rsidRPr="00266268">
        <w:rPr>
          <w:sz w:val="24"/>
          <w:szCs w:val="24"/>
        </w:rPr>
        <w:t>место издания (название города); дата подписания;</w:t>
      </w:r>
    </w:p>
    <w:p w:rsidR="00671B83" w:rsidRPr="00266268" w:rsidRDefault="00671B83" w:rsidP="00266268">
      <w:pPr>
        <w:pStyle w:val="a5"/>
        <w:numPr>
          <w:ilvl w:val="0"/>
          <w:numId w:val="25"/>
        </w:numPr>
        <w:tabs>
          <w:tab w:val="left" w:pos="851"/>
        </w:tabs>
        <w:ind w:left="0" w:firstLine="709"/>
        <w:jc w:val="both"/>
        <w:rPr>
          <w:sz w:val="24"/>
          <w:szCs w:val="24"/>
        </w:rPr>
      </w:pPr>
      <w:r w:rsidRPr="00266268">
        <w:rPr>
          <w:sz w:val="24"/>
          <w:szCs w:val="24"/>
        </w:rPr>
        <w:t>полное наименование должности лица (лиц), подписавшего (подписавших) документ;</w:t>
      </w:r>
    </w:p>
    <w:p w:rsidR="00671B83" w:rsidRPr="00266268" w:rsidRDefault="00671B83" w:rsidP="00266268">
      <w:pPr>
        <w:pStyle w:val="a5"/>
        <w:numPr>
          <w:ilvl w:val="0"/>
          <w:numId w:val="25"/>
        </w:numPr>
        <w:tabs>
          <w:tab w:val="left" w:pos="851"/>
        </w:tabs>
        <w:ind w:left="0" w:firstLine="709"/>
        <w:jc w:val="both"/>
        <w:rPr>
          <w:sz w:val="24"/>
          <w:szCs w:val="24"/>
        </w:rPr>
      </w:pPr>
      <w:r w:rsidRPr="00266268">
        <w:rPr>
          <w:sz w:val="24"/>
          <w:szCs w:val="24"/>
        </w:rPr>
        <w:t>фамилия и инициалы должностного лица (лиц), подписавшего (подписавших) документ;</w:t>
      </w:r>
    </w:p>
    <w:p w:rsidR="00671B83" w:rsidRPr="00266268" w:rsidRDefault="00671B83" w:rsidP="00266268">
      <w:pPr>
        <w:pStyle w:val="a5"/>
        <w:numPr>
          <w:ilvl w:val="0"/>
          <w:numId w:val="25"/>
        </w:numPr>
        <w:tabs>
          <w:tab w:val="left" w:pos="851"/>
        </w:tabs>
        <w:ind w:left="0" w:firstLine="709"/>
        <w:jc w:val="both"/>
        <w:rPr>
          <w:sz w:val="24"/>
          <w:szCs w:val="24"/>
        </w:rPr>
      </w:pPr>
      <w:r w:rsidRPr="00266268">
        <w:rPr>
          <w:sz w:val="24"/>
          <w:szCs w:val="24"/>
        </w:rPr>
        <w:t>его (их) личная подпись (ставится только на подлиннике правового документа).</w:t>
      </w:r>
    </w:p>
    <w:p w:rsidR="00C02268" w:rsidRPr="00266268" w:rsidRDefault="00C02268" w:rsidP="00266268">
      <w:pPr>
        <w:pStyle w:val="a5"/>
        <w:ind w:left="0" w:firstLine="709"/>
        <w:jc w:val="both"/>
        <w:rPr>
          <w:sz w:val="24"/>
          <w:szCs w:val="24"/>
        </w:rPr>
      </w:pPr>
    </w:p>
    <w:p w:rsidR="00C02268" w:rsidRPr="00266268" w:rsidRDefault="00C02268" w:rsidP="00266268">
      <w:pPr>
        <w:pStyle w:val="Heading2"/>
        <w:tabs>
          <w:tab w:val="left" w:pos="1134"/>
          <w:tab w:val="left" w:pos="2382"/>
        </w:tabs>
        <w:ind w:left="0" w:right="0" w:firstLine="709"/>
        <w:jc w:val="both"/>
        <w:rPr>
          <w:b w:val="0"/>
          <w:sz w:val="24"/>
          <w:szCs w:val="24"/>
        </w:rPr>
      </w:pPr>
      <w:r w:rsidRPr="00266268">
        <w:rPr>
          <w:b w:val="0"/>
          <w:sz w:val="24"/>
          <w:szCs w:val="24"/>
        </w:rPr>
        <w:t>6) Процедурные правила</w:t>
      </w:r>
    </w:p>
    <w:p w:rsidR="00671B83" w:rsidRPr="00266268" w:rsidRDefault="00671B83" w:rsidP="00266268">
      <w:pPr>
        <w:pStyle w:val="a5"/>
        <w:tabs>
          <w:tab w:val="left" w:pos="1134"/>
        </w:tabs>
        <w:ind w:left="0" w:firstLine="709"/>
        <w:jc w:val="both"/>
        <w:rPr>
          <w:sz w:val="24"/>
          <w:szCs w:val="24"/>
        </w:rPr>
      </w:pPr>
      <w:r w:rsidRPr="00266268">
        <w:rPr>
          <w:sz w:val="24"/>
          <w:szCs w:val="24"/>
        </w:rPr>
        <w:t>Подготовка и принятие правовых актов является творческим процессом. Главная особенность правовых актов заключается в том, что, имея повелительный характер, они всегда затрагивают интересы субъектов права. Вот почему их принятие, как правило, формализуется в виде определенной процедуры.</w:t>
      </w:r>
    </w:p>
    <w:p w:rsidR="00671B83" w:rsidRPr="00266268" w:rsidRDefault="00671B83" w:rsidP="00266268">
      <w:pPr>
        <w:pStyle w:val="a5"/>
        <w:tabs>
          <w:tab w:val="left" w:pos="1134"/>
        </w:tabs>
        <w:ind w:left="0" w:firstLine="709"/>
        <w:jc w:val="both"/>
        <w:rPr>
          <w:sz w:val="24"/>
          <w:szCs w:val="24"/>
        </w:rPr>
      </w:pPr>
      <w:r w:rsidRPr="00266268">
        <w:rPr>
          <w:sz w:val="24"/>
          <w:szCs w:val="24"/>
        </w:rPr>
        <w:t>Юридические документы бывают разного характера. Однако в целом их можно разделить на два блока:</w:t>
      </w:r>
    </w:p>
    <w:p w:rsidR="00671B83" w:rsidRPr="00266268" w:rsidRDefault="00671B83" w:rsidP="00266268">
      <w:pPr>
        <w:pStyle w:val="a5"/>
        <w:tabs>
          <w:tab w:val="left" w:pos="1134"/>
        </w:tabs>
        <w:ind w:left="0" w:firstLine="709"/>
        <w:jc w:val="both"/>
        <w:rPr>
          <w:sz w:val="24"/>
          <w:szCs w:val="24"/>
        </w:rPr>
      </w:pPr>
      <w:r w:rsidRPr="00266268">
        <w:rPr>
          <w:sz w:val="24"/>
          <w:szCs w:val="24"/>
        </w:rPr>
        <w:t>а) юридические документы, опосредующие нормальный ход реализации субъектами своих прав и обязанностей</w:t>
      </w:r>
      <w:r w:rsidR="00196690" w:rsidRPr="00266268">
        <w:rPr>
          <w:sz w:val="24"/>
          <w:szCs w:val="24"/>
        </w:rPr>
        <w:t xml:space="preserve"> (процедурные документы)</w:t>
      </w:r>
      <w:r w:rsidRPr="00266268">
        <w:rPr>
          <w:sz w:val="24"/>
          <w:szCs w:val="24"/>
        </w:rPr>
        <w:t>, – принимаются при осуществлении таких видов юридической деятельности, как правотворческая, интерпретационная, правореализационная, правоприменительная;</w:t>
      </w:r>
    </w:p>
    <w:p w:rsidR="00671B83" w:rsidRPr="00266268" w:rsidRDefault="00671B83" w:rsidP="00266268">
      <w:pPr>
        <w:pStyle w:val="a5"/>
        <w:tabs>
          <w:tab w:val="left" w:pos="1134"/>
        </w:tabs>
        <w:ind w:left="0" w:firstLine="709"/>
        <w:jc w:val="both"/>
        <w:rPr>
          <w:sz w:val="24"/>
          <w:szCs w:val="24"/>
        </w:rPr>
      </w:pPr>
      <w:r w:rsidRPr="00266268">
        <w:rPr>
          <w:sz w:val="24"/>
          <w:szCs w:val="24"/>
        </w:rPr>
        <w:t>б) юридические документы, с помощью которых разрешаются правовые аномалии, т. е. отклонения от нормального развития правовой материи или реализации норм права</w:t>
      </w:r>
      <w:r w:rsidR="00B46C89" w:rsidRPr="00266268">
        <w:rPr>
          <w:sz w:val="24"/>
          <w:szCs w:val="24"/>
        </w:rPr>
        <w:t xml:space="preserve"> (юрисдикционные документы)</w:t>
      </w:r>
      <w:r w:rsidRPr="00266268">
        <w:rPr>
          <w:sz w:val="24"/>
          <w:szCs w:val="24"/>
        </w:rPr>
        <w:t>, – применение санкций за правонарушения, предупреждение правонарушений, разрешение споров между субъектами права, устранение коллизий между нормативными актами и т.д.</w:t>
      </w:r>
    </w:p>
    <w:p w:rsidR="00671B83" w:rsidRPr="00266268" w:rsidRDefault="00671B83" w:rsidP="00266268">
      <w:pPr>
        <w:pStyle w:val="a5"/>
        <w:tabs>
          <w:tab w:val="left" w:pos="1134"/>
        </w:tabs>
        <w:ind w:left="0" w:firstLine="709"/>
        <w:jc w:val="both"/>
        <w:rPr>
          <w:sz w:val="24"/>
          <w:szCs w:val="24"/>
        </w:rPr>
      </w:pPr>
      <w:r w:rsidRPr="00266268">
        <w:rPr>
          <w:sz w:val="24"/>
          <w:szCs w:val="24"/>
        </w:rPr>
        <w:t>К общим правилам юридической техники, касающимся порядка осуществления любой юридической деятельности, относятся:</w:t>
      </w:r>
    </w:p>
    <w:p w:rsidR="00671B83" w:rsidRPr="00266268" w:rsidRDefault="00671B83" w:rsidP="00266268">
      <w:pPr>
        <w:pStyle w:val="a5"/>
        <w:numPr>
          <w:ilvl w:val="0"/>
          <w:numId w:val="26"/>
        </w:numPr>
        <w:tabs>
          <w:tab w:val="left" w:pos="851"/>
        </w:tabs>
        <w:ind w:left="0" w:firstLine="709"/>
        <w:jc w:val="both"/>
        <w:rPr>
          <w:sz w:val="24"/>
          <w:szCs w:val="24"/>
        </w:rPr>
      </w:pPr>
      <w:r w:rsidRPr="00266268">
        <w:rPr>
          <w:sz w:val="24"/>
          <w:szCs w:val="24"/>
        </w:rPr>
        <w:t>законность процедуры;</w:t>
      </w:r>
    </w:p>
    <w:p w:rsidR="00671B83" w:rsidRPr="00266268" w:rsidRDefault="00671B83" w:rsidP="00266268">
      <w:pPr>
        <w:pStyle w:val="a5"/>
        <w:numPr>
          <w:ilvl w:val="0"/>
          <w:numId w:val="26"/>
        </w:numPr>
        <w:tabs>
          <w:tab w:val="left" w:pos="851"/>
        </w:tabs>
        <w:ind w:left="0" w:firstLine="709"/>
        <w:jc w:val="both"/>
        <w:rPr>
          <w:sz w:val="24"/>
          <w:szCs w:val="24"/>
        </w:rPr>
      </w:pPr>
      <w:r w:rsidRPr="00266268">
        <w:rPr>
          <w:sz w:val="24"/>
          <w:szCs w:val="24"/>
        </w:rPr>
        <w:t xml:space="preserve">рациональность (оптимальность, целесообразность) процедуры; </w:t>
      </w:r>
    </w:p>
    <w:p w:rsidR="00671B83" w:rsidRPr="00266268" w:rsidRDefault="00671B83" w:rsidP="00266268">
      <w:pPr>
        <w:pStyle w:val="a5"/>
        <w:numPr>
          <w:ilvl w:val="0"/>
          <w:numId w:val="26"/>
        </w:numPr>
        <w:tabs>
          <w:tab w:val="left" w:pos="851"/>
        </w:tabs>
        <w:ind w:left="0" w:firstLine="709"/>
        <w:jc w:val="both"/>
        <w:rPr>
          <w:sz w:val="24"/>
          <w:szCs w:val="24"/>
        </w:rPr>
      </w:pPr>
      <w:r w:rsidRPr="00266268">
        <w:rPr>
          <w:sz w:val="24"/>
          <w:szCs w:val="24"/>
        </w:rPr>
        <w:t>обоснованность изменения процедуры;</w:t>
      </w:r>
    </w:p>
    <w:p w:rsidR="00671B83" w:rsidRPr="00266268" w:rsidRDefault="00671B83" w:rsidP="00266268">
      <w:pPr>
        <w:pStyle w:val="a5"/>
        <w:numPr>
          <w:ilvl w:val="0"/>
          <w:numId w:val="26"/>
        </w:numPr>
        <w:tabs>
          <w:tab w:val="left" w:pos="851"/>
        </w:tabs>
        <w:ind w:left="0" w:firstLine="709"/>
        <w:jc w:val="both"/>
        <w:rPr>
          <w:sz w:val="24"/>
          <w:szCs w:val="24"/>
        </w:rPr>
      </w:pPr>
      <w:r w:rsidRPr="00266268">
        <w:rPr>
          <w:sz w:val="24"/>
          <w:szCs w:val="24"/>
        </w:rPr>
        <w:t>плановость процедуры;</w:t>
      </w:r>
    </w:p>
    <w:p w:rsidR="00B46C89" w:rsidRPr="00266268" w:rsidRDefault="00671B83" w:rsidP="00266268">
      <w:pPr>
        <w:pStyle w:val="a5"/>
        <w:numPr>
          <w:ilvl w:val="0"/>
          <w:numId w:val="26"/>
        </w:numPr>
        <w:tabs>
          <w:tab w:val="left" w:pos="851"/>
        </w:tabs>
        <w:ind w:left="0" w:firstLine="709"/>
        <w:jc w:val="both"/>
        <w:rPr>
          <w:sz w:val="24"/>
          <w:szCs w:val="24"/>
        </w:rPr>
      </w:pPr>
      <w:r w:rsidRPr="00266268">
        <w:rPr>
          <w:sz w:val="24"/>
          <w:szCs w:val="24"/>
        </w:rPr>
        <w:t xml:space="preserve">учет и согласование интересов адресатов правового акта; </w:t>
      </w:r>
    </w:p>
    <w:p w:rsidR="00671B83" w:rsidRPr="00266268" w:rsidRDefault="00671B83" w:rsidP="00266268">
      <w:pPr>
        <w:pStyle w:val="a5"/>
        <w:numPr>
          <w:ilvl w:val="0"/>
          <w:numId w:val="26"/>
        </w:numPr>
        <w:tabs>
          <w:tab w:val="left" w:pos="851"/>
        </w:tabs>
        <w:ind w:left="0" w:firstLine="709"/>
        <w:jc w:val="both"/>
        <w:rPr>
          <w:sz w:val="24"/>
          <w:szCs w:val="24"/>
        </w:rPr>
      </w:pPr>
      <w:r w:rsidRPr="00266268">
        <w:rPr>
          <w:sz w:val="24"/>
          <w:szCs w:val="24"/>
        </w:rPr>
        <w:t>логическая последовательность выполнения действий, составляющих процедуру;</w:t>
      </w:r>
    </w:p>
    <w:p w:rsidR="00671B83" w:rsidRPr="00266268" w:rsidRDefault="00671B83" w:rsidP="00266268">
      <w:pPr>
        <w:pStyle w:val="a5"/>
        <w:numPr>
          <w:ilvl w:val="0"/>
          <w:numId w:val="26"/>
        </w:numPr>
        <w:tabs>
          <w:tab w:val="left" w:pos="851"/>
        </w:tabs>
        <w:ind w:left="0" w:firstLine="709"/>
        <w:jc w:val="both"/>
        <w:rPr>
          <w:sz w:val="24"/>
          <w:szCs w:val="24"/>
        </w:rPr>
      </w:pPr>
      <w:r w:rsidRPr="00266268">
        <w:rPr>
          <w:sz w:val="24"/>
          <w:szCs w:val="24"/>
        </w:rPr>
        <w:t>соблюдение процедурных сроков;</w:t>
      </w:r>
    </w:p>
    <w:p w:rsidR="00B46C89" w:rsidRPr="00266268" w:rsidRDefault="00671B83" w:rsidP="00266268">
      <w:pPr>
        <w:pStyle w:val="a5"/>
        <w:numPr>
          <w:ilvl w:val="0"/>
          <w:numId w:val="26"/>
        </w:numPr>
        <w:tabs>
          <w:tab w:val="left" w:pos="851"/>
        </w:tabs>
        <w:ind w:left="0" w:firstLine="709"/>
        <w:jc w:val="both"/>
        <w:rPr>
          <w:sz w:val="24"/>
          <w:szCs w:val="24"/>
        </w:rPr>
      </w:pPr>
      <w:r w:rsidRPr="00266268">
        <w:rPr>
          <w:sz w:val="24"/>
          <w:szCs w:val="24"/>
        </w:rPr>
        <w:t xml:space="preserve">проверка правильности выполнения процедуры; </w:t>
      </w:r>
    </w:p>
    <w:p w:rsidR="00671B83" w:rsidRPr="00266268" w:rsidRDefault="00671B83" w:rsidP="00266268">
      <w:pPr>
        <w:pStyle w:val="a5"/>
        <w:numPr>
          <w:ilvl w:val="0"/>
          <w:numId w:val="26"/>
        </w:numPr>
        <w:tabs>
          <w:tab w:val="left" w:pos="851"/>
        </w:tabs>
        <w:ind w:left="0" w:firstLine="709"/>
        <w:jc w:val="both"/>
        <w:rPr>
          <w:sz w:val="24"/>
          <w:szCs w:val="24"/>
        </w:rPr>
      </w:pPr>
      <w:r w:rsidRPr="00266268">
        <w:rPr>
          <w:sz w:val="24"/>
          <w:szCs w:val="24"/>
        </w:rPr>
        <w:t>применение санкций за нарушение процедуры.</w:t>
      </w:r>
    </w:p>
    <w:p w:rsidR="00C02268" w:rsidRPr="00266268" w:rsidRDefault="00C02268" w:rsidP="00266268">
      <w:pPr>
        <w:pStyle w:val="a5"/>
        <w:ind w:left="0" w:firstLine="709"/>
        <w:jc w:val="both"/>
        <w:rPr>
          <w:sz w:val="24"/>
          <w:szCs w:val="24"/>
        </w:rPr>
      </w:pPr>
    </w:p>
    <w:p w:rsidR="00A271A6" w:rsidRPr="00266268" w:rsidRDefault="00E01BA5" w:rsidP="00266268">
      <w:pPr>
        <w:pStyle w:val="a5"/>
        <w:ind w:left="0" w:firstLine="709"/>
        <w:jc w:val="both"/>
        <w:rPr>
          <w:b/>
          <w:sz w:val="24"/>
          <w:szCs w:val="24"/>
        </w:rPr>
      </w:pPr>
      <w:r>
        <w:rPr>
          <w:b/>
          <w:sz w:val="24"/>
          <w:szCs w:val="24"/>
        </w:rPr>
        <w:t xml:space="preserve">7. </w:t>
      </w:r>
      <w:r w:rsidR="00B471C5" w:rsidRPr="00266268">
        <w:rPr>
          <w:b/>
          <w:sz w:val="24"/>
          <w:szCs w:val="24"/>
        </w:rPr>
        <w:t>Систематизация правовых актов</w:t>
      </w:r>
    </w:p>
    <w:p w:rsidR="00B471C5" w:rsidRPr="00266268" w:rsidRDefault="00B471C5" w:rsidP="00266268">
      <w:pPr>
        <w:tabs>
          <w:tab w:val="left" w:pos="851"/>
          <w:tab w:val="left" w:pos="1134"/>
        </w:tabs>
        <w:ind w:firstLine="709"/>
        <w:jc w:val="both"/>
        <w:rPr>
          <w:sz w:val="24"/>
          <w:szCs w:val="24"/>
        </w:rPr>
      </w:pPr>
      <w:r w:rsidRPr="00266268">
        <w:rPr>
          <w:sz w:val="24"/>
          <w:szCs w:val="24"/>
        </w:rPr>
        <w:t>Систематизация правовых актов</w:t>
      </w:r>
      <w:r w:rsidRPr="00266268">
        <w:rPr>
          <w:b/>
          <w:sz w:val="24"/>
          <w:szCs w:val="24"/>
        </w:rPr>
        <w:t xml:space="preserve"> </w:t>
      </w:r>
      <w:r w:rsidRPr="00266268">
        <w:rPr>
          <w:sz w:val="24"/>
          <w:szCs w:val="24"/>
        </w:rPr>
        <w:t>– это деятельность, направленная на их упорядочение и приведение действующих юридических документов в единую согласованную систему.</w:t>
      </w:r>
    </w:p>
    <w:p w:rsidR="00B70D34" w:rsidRPr="00266268" w:rsidRDefault="00B70D34" w:rsidP="00B70D34">
      <w:pPr>
        <w:tabs>
          <w:tab w:val="left" w:pos="851"/>
          <w:tab w:val="left" w:pos="1134"/>
        </w:tabs>
        <w:ind w:firstLine="709"/>
        <w:jc w:val="both"/>
        <w:rPr>
          <w:sz w:val="24"/>
          <w:szCs w:val="24"/>
        </w:rPr>
      </w:pPr>
      <w:r w:rsidRPr="00266268">
        <w:rPr>
          <w:sz w:val="24"/>
          <w:szCs w:val="24"/>
        </w:rPr>
        <w:t>Основные виды систематизации правовых актов – это:</w:t>
      </w:r>
    </w:p>
    <w:p w:rsidR="00B70D34" w:rsidRPr="00266268" w:rsidRDefault="00B70D34" w:rsidP="00B70D34">
      <w:pPr>
        <w:tabs>
          <w:tab w:val="left" w:pos="851"/>
          <w:tab w:val="left" w:pos="1134"/>
        </w:tabs>
        <w:ind w:firstLine="709"/>
        <w:jc w:val="both"/>
        <w:rPr>
          <w:sz w:val="24"/>
          <w:szCs w:val="24"/>
        </w:rPr>
      </w:pPr>
      <w:r w:rsidRPr="00266268">
        <w:rPr>
          <w:sz w:val="24"/>
          <w:szCs w:val="24"/>
        </w:rPr>
        <w:t>а) кодификация,</w:t>
      </w:r>
    </w:p>
    <w:p w:rsidR="00B70D34" w:rsidRPr="00266268" w:rsidRDefault="00B70D34" w:rsidP="00B70D34">
      <w:pPr>
        <w:tabs>
          <w:tab w:val="left" w:pos="851"/>
          <w:tab w:val="left" w:pos="1134"/>
        </w:tabs>
        <w:ind w:firstLine="709"/>
        <w:jc w:val="both"/>
        <w:rPr>
          <w:sz w:val="24"/>
          <w:szCs w:val="24"/>
        </w:rPr>
      </w:pPr>
      <w:r w:rsidRPr="00266268">
        <w:rPr>
          <w:sz w:val="24"/>
          <w:szCs w:val="24"/>
        </w:rPr>
        <w:t xml:space="preserve">б) консолидация и </w:t>
      </w:r>
    </w:p>
    <w:p w:rsidR="00B70D34" w:rsidRPr="00266268" w:rsidRDefault="00B70D34" w:rsidP="00B70D34">
      <w:pPr>
        <w:tabs>
          <w:tab w:val="left" w:pos="851"/>
          <w:tab w:val="left" w:pos="1134"/>
        </w:tabs>
        <w:ind w:firstLine="709"/>
        <w:jc w:val="both"/>
        <w:rPr>
          <w:sz w:val="24"/>
          <w:szCs w:val="24"/>
        </w:rPr>
      </w:pPr>
      <w:r w:rsidRPr="00266268">
        <w:rPr>
          <w:sz w:val="24"/>
          <w:szCs w:val="24"/>
        </w:rPr>
        <w:t>в) инкорпорация.</w:t>
      </w:r>
    </w:p>
    <w:p w:rsidR="00B471C5" w:rsidRPr="00266268" w:rsidRDefault="00B471C5" w:rsidP="00266268">
      <w:pPr>
        <w:pStyle w:val="a5"/>
        <w:tabs>
          <w:tab w:val="left" w:pos="851"/>
          <w:tab w:val="left" w:pos="1134"/>
        </w:tabs>
        <w:ind w:left="0" w:firstLine="709"/>
        <w:rPr>
          <w:sz w:val="24"/>
          <w:szCs w:val="24"/>
        </w:rPr>
      </w:pPr>
      <w:r w:rsidRPr="00266268">
        <w:rPr>
          <w:sz w:val="24"/>
          <w:szCs w:val="24"/>
        </w:rPr>
        <w:t>Общие этапы проведения работы по систематизации:</w:t>
      </w:r>
    </w:p>
    <w:p w:rsidR="00B471C5" w:rsidRPr="00266268" w:rsidRDefault="00B471C5" w:rsidP="00266268">
      <w:pPr>
        <w:pStyle w:val="a9"/>
        <w:numPr>
          <w:ilvl w:val="0"/>
          <w:numId w:val="27"/>
        </w:numPr>
        <w:tabs>
          <w:tab w:val="left" w:pos="685"/>
          <w:tab w:val="left" w:pos="851"/>
          <w:tab w:val="left" w:pos="1134"/>
        </w:tabs>
        <w:ind w:left="0" w:firstLine="709"/>
        <w:jc w:val="both"/>
        <w:rPr>
          <w:sz w:val="24"/>
          <w:szCs w:val="24"/>
        </w:rPr>
      </w:pPr>
      <w:r w:rsidRPr="00266268">
        <w:rPr>
          <w:sz w:val="24"/>
          <w:szCs w:val="24"/>
        </w:rPr>
        <w:t>составление плана систематизации;</w:t>
      </w:r>
    </w:p>
    <w:p w:rsidR="00B471C5" w:rsidRPr="00266268" w:rsidRDefault="00B471C5" w:rsidP="00266268">
      <w:pPr>
        <w:pStyle w:val="a9"/>
        <w:numPr>
          <w:ilvl w:val="0"/>
          <w:numId w:val="27"/>
        </w:numPr>
        <w:tabs>
          <w:tab w:val="left" w:pos="685"/>
          <w:tab w:val="left" w:pos="851"/>
          <w:tab w:val="left" w:pos="1134"/>
        </w:tabs>
        <w:ind w:left="0" w:firstLine="709"/>
        <w:jc w:val="both"/>
        <w:rPr>
          <w:sz w:val="24"/>
          <w:szCs w:val="24"/>
        </w:rPr>
      </w:pPr>
      <w:r w:rsidRPr="00266268">
        <w:rPr>
          <w:sz w:val="24"/>
          <w:szCs w:val="24"/>
        </w:rPr>
        <w:t>составление перечня правовых актов, подлежащих систематизации;</w:t>
      </w:r>
    </w:p>
    <w:p w:rsidR="00B471C5" w:rsidRPr="00266268" w:rsidRDefault="00B471C5" w:rsidP="00266268">
      <w:pPr>
        <w:pStyle w:val="a9"/>
        <w:numPr>
          <w:ilvl w:val="0"/>
          <w:numId w:val="27"/>
        </w:numPr>
        <w:tabs>
          <w:tab w:val="left" w:pos="685"/>
          <w:tab w:val="left" w:pos="851"/>
          <w:tab w:val="left" w:pos="1134"/>
        </w:tabs>
        <w:ind w:left="0" w:firstLine="709"/>
        <w:jc w:val="both"/>
        <w:rPr>
          <w:sz w:val="24"/>
          <w:szCs w:val="24"/>
        </w:rPr>
      </w:pPr>
      <w:r w:rsidRPr="00266268">
        <w:rPr>
          <w:sz w:val="24"/>
          <w:szCs w:val="24"/>
        </w:rPr>
        <w:t>сбор этих правовых актов;</w:t>
      </w:r>
    </w:p>
    <w:p w:rsidR="00B471C5" w:rsidRPr="00266268" w:rsidRDefault="00B471C5" w:rsidP="00266268">
      <w:pPr>
        <w:pStyle w:val="a9"/>
        <w:numPr>
          <w:ilvl w:val="0"/>
          <w:numId w:val="27"/>
        </w:numPr>
        <w:tabs>
          <w:tab w:val="left" w:pos="685"/>
          <w:tab w:val="left" w:pos="851"/>
          <w:tab w:val="left" w:pos="1134"/>
        </w:tabs>
        <w:ind w:left="0" w:firstLine="709"/>
        <w:jc w:val="both"/>
        <w:rPr>
          <w:sz w:val="24"/>
          <w:szCs w:val="24"/>
        </w:rPr>
      </w:pPr>
      <w:r w:rsidRPr="00266268">
        <w:rPr>
          <w:sz w:val="24"/>
          <w:szCs w:val="24"/>
        </w:rPr>
        <w:t>изъятие устаревших актов;</w:t>
      </w:r>
    </w:p>
    <w:p w:rsidR="00B471C5" w:rsidRPr="00266268" w:rsidRDefault="00B471C5" w:rsidP="00266268">
      <w:pPr>
        <w:pStyle w:val="a9"/>
        <w:numPr>
          <w:ilvl w:val="0"/>
          <w:numId w:val="27"/>
        </w:numPr>
        <w:tabs>
          <w:tab w:val="left" w:pos="685"/>
          <w:tab w:val="left" w:pos="851"/>
          <w:tab w:val="left" w:pos="1134"/>
        </w:tabs>
        <w:ind w:left="0" w:firstLine="709"/>
        <w:jc w:val="both"/>
        <w:rPr>
          <w:sz w:val="24"/>
          <w:szCs w:val="24"/>
        </w:rPr>
      </w:pPr>
      <w:r w:rsidRPr="00266268">
        <w:rPr>
          <w:sz w:val="24"/>
          <w:szCs w:val="24"/>
        </w:rPr>
        <w:t>внесение в правовые акты изменений и дополнений;</w:t>
      </w:r>
    </w:p>
    <w:p w:rsidR="00B471C5" w:rsidRPr="00266268" w:rsidRDefault="00B471C5" w:rsidP="00266268">
      <w:pPr>
        <w:pStyle w:val="a9"/>
        <w:numPr>
          <w:ilvl w:val="0"/>
          <w:numId w:val="27"/>
        </w:numPr>
        <w:tabs>
          <w:tab w:val="left" w:pos="685"/>
          <w:tab w:val="left" w:pos="851"/>
          <w:tab w:val="left" w:pos="1134"/>
        </w:tabs>
        <w:ind w:left="0" w:firstLine="709"/>
        <w:jc w:val="both"/>
        <w:rPr>
          <w:sz w:val="24"/>
          <w:szCs w:val="24"/>
        </w:rPr>
      </w:pPr>
      <w:r w:rsidRPr="00266268">
        <w:rPr>
          <w:sz w:val="24"/>
          <w:szCs w:val="24"/>
        </w:rPr>
        <w:t>анализ правовых актов;</w:t>
      </w:r>
    </w:p>
    <w:p w:rsidR="00B471C5" w:rsidRPr="00266268" w:rsidRDefault="00B471C5" w:rsidP="00266268">
      <w:pPr>
        <w:pStyle w:val="a9"/>
        <w:numPr>
          <w:ilvl w:val="0"/>
          <w:numId w:val="27"/>
        </w:numPr>
        <w:tabs>
          <w:tab w:val="left" w:pos="685"/>
          <w:tab w:val="left" w:pos="851"/>
          <w:tab w:val="left" w:pos="1134"/>
        </w:tabs>
        <w:ind w:left="0" w:firstLine="709"/>
        <w:jc w:val="both"/>
        <w:rPr>
          <w:sz w:val="24"/>
          <w:szCs w:val="24"/>
        </w:rPr>
      </w:pPr>
      <w:r w:rsidRPr="00266268">
        <w:rPr>
          <w:sz w:val="24"/>
          <w:szCs w:val="24"/>
        </w:rPr>
        <w:t>ревизия правовых актов;</w:t>
      </w:r>
    </w:p>
    <w:p w:rsidR="00B471C5" w:rsidRPr="00266268" w:rsidRDefault="00B471C5" w:rsidP="00266268">
      <w:pPr>
        <w:pStyle w:val="a9"/>
        <w:numPr>
          <w:ilvl w:val="0"/>
          <w:numId w:val="27"/>
        </w:numPr>
        <w:tabs>
          <w:tab w:val="left" w:pos="685"/>
          <w:tab w:val="left" w:pos="851"/>
          <w:tab w:val="left" w:pos="1134"/>
        </w:tabs>
        <w:ind w:left="0" w:firstLine="709"/>
        <w:jc w:val="both"/>
        <w:rPr>
          <w:sz w:val="24"/>
          <w:szCs w:val="24"/>
        </w:rPr>
      </w:pPr>
      <w:r w:rsidRPr="00266268">
        <w:rPr>
          <w:sz w:val="24"/>
          <w:szCs w:val="24"/>
        </w:rPr>
        <w:t>выбор критериев систематизации;</w:t>
      </w:r>
    </w:p>
    <w:p w:rsidR="00B471C5" w:rsidRPr="00266268" w:rsidRDefault="00B471C5" w:rsidP="00266268">
      <w:pPr>
        <w:pStyle w:val="a9"/>
        <w:numPr>
          <w:ilvl w:val="0"/>
          <w:numId w:val="27"/>
        </w:numPr>
        <w:tabs>
          <w:tab w:val="left" w:pos="685"/>
          <w:tab w:val="left" w:pos="851"/>
          <w:tab w:val="left" w:pos="1134"/>
        </w:tabs>
        <w:ind w:left="0" w:firstLine="709"/>
        <w:jc w:val="both"/>
        <w:rPr>
          <w:sz w:val="24"/>
          <w:szCs w:val="24"/>
        </w:rPr>
      </w:pPr>
      <w:r w:rsidRPr="00266268">
        <w:rPr>
          <w:sz w:val="24"/>
          <w:szCs w:val="24"/>
        </w:rPr>
        <w:lastRenderedPageBreak/>
        <w:t>размещение материала по рубрикам.</w:t>
      </w:r>
    </w:p>
    <w:p w:rsidR="008E1753" w:rsidRDefault="00B471C5" w:rsidP="00266268">
      <w:pPr>
        <w:tabs>
          <w:tab w:val="left" w:pos="851"/>
          <w:tab w:val="left" w:pos="1134"/>
        </w:tabs>
        <w:ind w:firstLine="709"/>
        <w:jc w:val="both"/>
        <w:rPr>
          <w:sz w:val="24"/>
          <w:szCs w:val="24"/>
        </w:rPr>
      </w:pPr>
      <w:r w:rsidRPr="00266268">
        <w:rPr>
          <w:b/>
          <w:sz w:val="24"/>
          <w:szCs w:val="24"/>
        </w:rPr>
        <w:t xml:space="preserve">Кодификация </w:t>
      </w:r>
      <w:r w:rsidRPr="00266268">
        <w:rPr>
          <w:sz w:val="24"/>
          <w:szCs w:val="24"/>
        </w:rPr>
        <w:t>– это упорядочение нормативного массива путем коренной переработки содержания имеющихся в определенной сфере правового регулирования нормативных правовых актов и создания на их основе единого юридически и логически цельного нормативного акта.</w:t>
      </w:r>
      <w:r w:rsidR="008E1753">
        <w:rPr>
          <w:sz w:val="24"/>
          <w:szCs w:val="24"/>
        </w:rPr>
        <w:t xml:space="preserve"> </w:t>
      </w:r>
      <w:r w:rsidR="005146DD" w:rsidRPr="00266268">
        <w:rPr>
          <w:sz w:val="24"/>
          <w:szCs w:val="24"/>
        </w:rPr>
        <w:t xml:space="preserve">Целью кодификации является создание единого и согласованного нормативного акта. </w:t>
      </w:r>
    </w:p>
    <w:p w:rsidR="005146DD" w:rsidRPr="00266268" w:rsidRDefault="005146DD" w:rsidP="00266268">
      <w:pPr>
        <w:tabs>
          <w:tab w:val="left" w:pos="851"/>
          <w:tab w:val="left" w:pos="1134"/>
        </w:tabs>
        <w:ind w:firstLine="709"/>
        <w:jc w:val="both"/>
        <w:rPr>
          <w:sz w:val="24"/>
          <w:szCs w:val="24"/>
        </w:rPr>
      </w:pPr>
      <w:r w:rsidRPr="00266268">
        <w:rPr>
          <w:sz w:val="24"/>
          <w:szCs w:val="24"/>
        </w:rPr>
        <w:t>Кодекс – это фундаментальный нормативный акт, посредством которого систематизируются отношения всей отрасли права. При этом он закрепляет основы правового регулирования той или иной сферы общественных отношений, а потому не отменяет существование других видов нормативных правовых актов, более того – предполагает их необходимость.</w:t>
      </w:r>
    </w:p>
    <w:p w:rsidR="005146DD" w:rsidRPr="00266268" w:rsidRDefault="005146DD" w:rsidP="00266268">
      <w:pPr>
        <w:tabs>
          <w:tab w:val="left" w:pos="851"/>
          <w:tab w:val="left" w:pos="1134"/>
        </w:tabs>
        <w:ind w:firstLine="709"/>
        <w:jc w:val="both"/>
        <w:rPr>
          <w:sz w:val="24"/>
          <w:szCs w:val="24"/>
        </w:rPr>
      </w:pPr>
      <w:r w:rsidRPr="00266268">
        <w:rPr>
          <w:sz w:val="24"/>
          <w:szCs w:val="24"/>
        </w:rPr>
        <w:t>Цельность кодексу придает не только однородность регулируемых им общественных отношений (его предмет), но и специфический метод их регулирования, а также закрепленные в нем принципы отрасли права.</w:t>
      </w:r>
    </w:p>
    <w:p w:rsidR="005146DD" w:rsidRPr="00266268" w:rsidRDefault="005146DD" w:rsidP="00266268">
      <w:pPr>
        <w:tabs>
          <w:tab w:val="left" w:pos="851"/>
          <w:tab w:val="left" w:pos="1134"/>
        </w:tabs>
        <w:ind w:firstLine="709"/>
        <w:jc w:val="both"/>
        <w:rPr>
          <w:sz w:val="24"/>
          <w:szCs w:val="24"/>
        </w:rPr>
      </w:pPr>
      <w:r w:rsidRPr="00266268">
        <w:rPr>
          <w:sz w:val="24"/>
          <w:szCs w:val="24"/>
        </w:rPr>
        <w:t>Кодификация осуществляется периодически в зависимости от накопленного нормативного материала и объективной необходимости его всесторонней переработки. Собранные правовые предписания перерабатываются основательно, т. е. они могут быть изменены, дополнены, преобразованы. На их основе или только с их учетом могут быть созданы новые правовые предписания. Все правовые предписания, намеченные для включения в кодекс, требуется увязать и расположить по заранее разработанной логической схеме.</w:t>
      </w:r>
    </w:p>
    <w:p w:rsidR="005146DD" w:rsidRPr="00266268" w:rsidRDefault="005146DD" w:rsidP="00266268">
      <w:pPr>
        <w:tabs>
          <w:tab w:val="left" w:pos="851"/>
          <w:tab w:val="left" w:pos="1134"/>
        </w:tabs>
        <w:ind w:firstLine="709"/>
        <w:jc w:val="both"/>
        <w:rPr>
          <w:sz w:val="24"/>
          <w:szCs w:val="24"/>
        </w:rPr>
      </w:pPr>
      <w:r w:rsidRPr="00266268">
        <w:rPr>
          <w:sz w:val="24"/>
          <w:szCs w:val="24"/>
        </w:rPr>
        <w:t>Кодифицированные законы хотя и считаются по юридической силе равноправными с законами некодифицированными, но такой подход противоречит одному из основных правил юридической техники: специальный закон имеет преимущество перед законом общим.</w:t>
      </w:r>
    </w:p>
    <w:p w:rsidR="005146DD" w:rsidRPr="00266268" w:rsidRDefault="005146DD" w:rsidP="00266268">
      <w:pPr>
        <w:pStyle w:val="a5"/>
        <w:tabs>
          <w:tab w:val="left" w:pos="851"/>
          <w:tab w:val="left" w:pos="1134"/>
        </w:tabs>
        <w:ind w:left="0" w:firstLine="709"/>
        <w:jc w:val="both"/>
        <w:rPr>
          <w:sz w:val="24"/>
          <w:szCs w:val="24"/>
        </w:rPr>
      </w:pPr>
      <w:r w:rsidRPr="00266268">
        <w:rPr>
          <w:sz w:val="24"/>
          <w:szCs w:val="24"/>
        </w:rPr>
        <w:t>Поскольку по своей сути кодификация относится к правотворчеству и лишь (исходя из ее результатов) примыкает к систематизации, правила ее проведения в большей мере входят в правотворческую технику. Инструменты формирования содержания кодекса и его оформления во многом сходны с теми, которые применяются при создании других нормативных актов.</w:t>
      </w:r>
    </w:p>
    <w:p w:rsidR="005146DD" w:rsidRPr="00266268" w:rsidRDefault="005146DD" w:rsidP="00266268">
      <w:pPr>
        <w:tabs>
          <w:tab w:val="left" w:pos="851"/>
          <w:tab w:val="left" w:pos="1134"/>
        </w:tabs>
        <w:ind w:firstLine="709"/>
        <w:jc w:val="both"/>
        <w:rPr>
          <w:sz w:val="24"/>
          <w:szCs w:val="24"/>
        </w:rPr>
      </w:pPr>
      <w:r w:rsidRPr="00266268">
        <w:rPr>
          <w:sz w:val="24"/>
          <w:szCs w:val="24"/>
        </w:rPr>
        <w:t>Обычно проводится отраслевая кодификация, однако может быть осуществлена институциональная кодификация, только в ее названии не всегда используе</w:t>
      </w:r>
      <w:r w:rsidR="00890327" w:rsidRPr="00266268">
        <w:rPr>
          <w:sz w:val="24"/>
          <w:szCs w:val="24"/>
        </w:rPr>
        <w:t>тся термин «кодекс» (например,</w:t>
      </w:r>
      <w:r w:rsidRPr="00266268">
        <w:rPr>
          <w:sz w:val="24"/>
          <w:szCs w:val="24"/>
        </w:rPr>
        <w:t xml:space="preserve"> Лесной кодекс Российской Федерации, но Закон «О несостоятельности (банкротстве)», Правила дорожного движения</w:t>
      </w:r>
      <w:r w:rsidR="00890327" w:rsidRPr="00266268">
        <w:rPr>
          <w:sz w:val="24"/>
          <w:szCs w:val="24"/>
        </w:rPr>
        <w:t xml:space="preserve"> и т.д.</w:t>
      </w:r>
      <w:r w:rsidRPr="00266268">
        <w:rPr>
          <w:sz w:val="24"/>
          <w:szCs w:val="24"/>
        </w:rPr>
        <w:t>).</w:t>
      </w:r>
    </w:p>
    <w:p w:rsidR="00FC2EB6" w:rsidRPr="00266268" w:rsidRDefault="00FC2EB6" w:rsidP="00266268">
      <w:pPr>
        <w:pStyle w:val="a5"/>
        <w:tabs>
          <w:tab w:val="left" w:pos="851"/>
          <w:tab w:val="left" w:pos="1134"/>
        </w:tabs>
        <w:ind w:left="0" w:firstLine="709"/>
        <w:jc w:val="both"/>
        <w:rPr>
          <w:sz w:val="24"/>
          <w:szCs w:val="24"/>
        </w:rPr>
      </w:pPr>
      <w:r w:rsidRPr="00266268">
        <w:rPr>
          <w:sz w:val="24"/>
          <w:szCs w:val="24"/>
        </w:rPr>
        <w:t>Консолидация – это второй по сложности вид систематизации после кодификации.</w:t>
      </w:r>
      <w:r w:rsidR="007A54BB" w:rsidRPr="00266268">
        <w:rPr>
          <w:sz w:val="24"/>
          <w:szCs w:val="24"/>
        </w:rPr>
        <w:t xml:space="preserve"> </w:t>
      </w:r>
      <w:r w:rsidRPr="00266268">
        <w:rPr>
          <w:sz w:val="24"/>
          <w:szCs w:val="24"/>
        </w:rPr>
        <w:t>Консолидация очень близко стоит к кодификации, поэтому имеет прежде всего правотворческий характер, хотя в результате ее проведения достигается большой эффект и по систематизации юридических документов.</w:t>
      </w:r>
    </w:p>
    <w:p w:rsidR="00FC2EB6" w:rsidRPr="00266268" w:rsidRDefault="00FC2EB6" w:rsidP="00266268">
      <w:pPr>
        <w:tabs>
          <w:tab w:val="left" w:pos="851"/>
          <w:tab w:val="left" w:pos="1134"/>
        </w:tabs>
        <w:ind w:firstLine="709"/>
        <w:jc w:val="both"/>
        <w:rPr>
          <w:sz w:val="24"/>
          <w:szCs w:val="24"/>
        </w:rPr>
      </w:pPr>
      <w:r w:rsidRPr="00266268">
        <w:rPr>
          <w:b/>
          <w:sz w:val="24"/>
          <w:szCs w:val="24"/>
        </w:rPr>
        <w:t xml:space="preserve">Консолидация </w:t>
      </w:r>
      <w:r w:rsidRPr="00266268">
        <w:rPr>
          <w:sz w:val="24"/>
          <w:szCs w:val="24"/>
        </w:rPr>
        <w:t>– это объединение множества правовых актов по одному или нескольким смежным вопросам в один новый правовой акт.</w:t>
      </w:r>
    </w:p>
    <w:p w:rsidR="00191BE0" w:rsidRPr="00266268" w:rsidRDefault="00191BE0" w:rsidP="00266268">
      <w:pPr>
        <w:tabs>
          <w:tab w:val="left" w:pos="851"/>
          <w:tab w:val="left" w:pos="1134"/>
        </w:tabs>
        <w:ind w:firstLine="709"/>
        <w:jc w:val="both"/>
        <w:rPr>
          <w:sz w:val="24"/>
          <w:szCs w:val="24"/>
        </w:rPr>
      </w:pPr>
      <w:r w:rsidRPr="00266268">
        <w:rPr>
          <w:sz w:val="24"/>
          <w:szCs w:val="24"/>
        </w:rPr>
        <w:t>Правила довольно специфичны и отражают прежде всего юридическую природу консолидации как разновидности правотворческой деятельности:</w:t>
      </w:r>
    </w:p>
    <w:p w:rsidR="00191BE0" w:rsidRPr="00266268" w:rsidRDefault="00191BE0" w:rsidP="00266268">
      <w:pPr>
        <w:pStyle w:val="a9"/>
        <w:numPr>
          <w:ilvl w:val="0"/>
          <w:numId w:val="28"/>
        </w:numPr>
        <w:tabs>
          <w:tab w:val="left" w:pos="685"/>
          <w:tab w:val="left" w:pos="851"/>
          <w:tab w:val="left" w:pos="1134"/>
        </w:tabs>
        <w:ind w:left="0" w:firstLine="709"/>
        <w:jc w:val="both"/>
        <w:rPr>
          <w:sz w:val="24"/>
          <w:szCs w:val="24"/>
        </w:rPr>
      </w:pPr>
      <w:r w:rsidRPr="00266268">
        <w:rPr>
          <w:sz w:val="24"/>
          <w:szCs w:val="24"/>
        </w:rPr>
        <w:t>консолидации могут подлежать не только нормативные акты, но и акты толкования (в частности, постановления судов высших инстанций), а также правоприменительные акты (обзоры судебной практики);</w:t>
      </w:r>
    </w:p>
    <w:p w:rsidR="00191BE0" w:rsidRPr="00266268" w:rsidRDefault="00191BE0" w:rsidP="00266268">
      <w:pPr>
        <w:pStyle w:val="a9"/>
        <w:numPr>
          <w:ilvl w:val="0"/>
          <w:numId w:val="28"/>
        </w:numPr>
        <w:tabs>
          <w:tab w:val="left" w:pos="685"/>
          <w:tab w:val="left" w:pos="851"/>
          <w:tab w:val="left" w:pos="1134"/>
        </w:tabs>
        <w:ind w:left="0" w:firstLine="709"/>
        <w:jc w:val="both"/>
        <w:rPr>
          <w:sz w:val="24"/>
          <w:szCs w:val="24"/>
        </w:rPr>
      </w:pPr>
      <w:r w:rsidRPr="00266268">
        <w:rPr>
          <w:sz w:val="24"/>
          <w:szCs w:val="24"/>
        </w:rPr>
        <w:t>в консолидированном акте могут быть объединены акты не только одного уровня, но и относящиеся к разным источникам права. Так, в Федеральном законе «О ветеранах» предусмотрены льготы, установленные различными видами нормативных актов, но имеющие федеральный источник финансирования. Правда, возникает множество вопросов в связи с утратой юридической силы актов, вошедших в укрупненный акт;</w:t>
      </w:r>
    </w:p>
    <w:p w:rsidR="00191BE0" w:rsidRPr="00266268" w:rsidRDefault="00191BE0" w:rsidP="00266268">
      <w:pPr>
        <w:pStyle w:val="a9"/>
        <w:numPr>
          <w:ilvl w:val="0"/>
          <w:numId w:val="28"/>
        </w:numPr>
        <w:tabs>
          <w:tab w:val="left" w:pos="685"/>
          <w:tab w:val="left" w:pos="851"/>
          <w:tab w:val="left" w:pos="1134"/>
        </w:tabs>
        <w:ind w:left="0" w:firstLine="709"/>
        <w:jc w:val="both"/>
        <w:rPr>
          <w:sz w:val="24"/>
          <w:szCs w:val="24"/>
        </w:rPr>
      </w:pPr>
      <w:r w:rsidRPr="00266268">
        <w:rPr>
          <w:sz w:val="24"/>
          <w:szCs w:val="24"/>
        </w:rPr>
        <w:t xml:space="preserve">консолидация осуществляется в отношении быстро меняющихся сфер общественной жизни: там, где жизнь требует незамедлительного совершенствования норм </w:t>
      </w:r>
      <w:r w:rsidRPr="00266268">
        <w:rPr>
          <w:sz w:val="24"/>
          <w:szCs w:val="24"/>
        </w:rPr>
        <w:lastRenderedPageBreak/>
        <w:t>права, их уточнения, изменения, отмены (сфера образования, информационных технологий и т. п.);</w:t>
      </w:r>
    </w:p>
    <w:p w:rsidR="00191BE0" w:rsidRPr="00266268" w:rsidRDefault="00191BE0" w:rsidP="00266268">
      <w:pPr>
        <w:pStyle w:val="a9"/>
        <w:numPr>
          <w:ilvl w:val="0"/>
          <w:numId w:val="28"/>
        </w:numPr>
        <w:tabs>
          <w:tab w:val="left" w:pos="685"/>
          <w:tab w:val="left" w:pos="851"/>
          <w:tab w:val="left" w:pos="1134"/>
        </w:tabs>
        <w:ind w:left="0" w:firstLine="709"/>
        <w:jc w:val="both"/>
        <w:rPr>
          <w:sz w:val="24"/>
          <w:szCs w:val="24"/>
        </w:rPr>
      </w:pPr>
      <w:r w:rsidRPr="00266268">
        <w:rPr>
          <w:sz w:val="24"/>
          <w:szCs w:val="24"/>
        </w:rPr>
        <w:t>юридические документы, ставшие объектом консолидации, как минимум должны регулировать вопросы, имеющие смежный характер;</w:t>
      </w:r>
    </w:p>
    <w:p w:rsidR="00191BE0" w:rsidRPr="00266268" w:rsidRDefault="00191BE0" w:rsidP="00266268">
      <w:pPr>
        <w:pStyle w:val="a9"/>
        <w:numPr>
          <w:ilvl w:val="0"/>
          <w:numId w:val="28"/>
        </w:numPr>
        <w:tabs>
          <w:tab w:val="left" w:pos="685"/>
          <w:tab w:val="left" w:pos="851"/>
          <w:tab w:val="left" w:pos="1134"/>
        </w:tabs>
        <w:ind w:left="0" w:firstLine="709"/>
        <w:jc w:val="both"/>
        <w:rPr>
          <w:sz w:val="24"/>
          <w:szCs w:val="24"/>
        </w:rPr>
      </w:pPr>
      <w:r w:rsidRPr="00266268">
        <w:rPr>
          <w:sz w:val="24"/>
          <w:szCs w:val="24"/>
        </w:rPr>
        <w:t>консолидированный акт, в отличие от кодифицированного, новых правовых предписаний не устанавливает. Содержание правовой регламентации остается прежним;</w:t>
      </w:r>
    </w:p>
    <w:p w:rsidR="00191BE0" w:rsidRPr="00266268" w:rsidRDefault="00191BE0" w:rsidP="00266268">
      <w:pPr>
        <w:pStyle w:val="a9"/>
        <w:numPr>
          <w:ilvl w:val="0"/>
          <w:numId w:val="28"/>
        </w:numPr>
        <w:tabs>
          <w:tab w:val="left" w:pos="685"/>
          <w:tab w:val="left" w:pos="851"/>
          <w:tab w:val="left" w:pos="1134"/>
        </w:tabs>
        <w:ind w:left="0" w:firstLine="709"/>
        <w:jc w:val="both"/>
        <w:rPr>
          <w:sz w:val="24"/>
          <w:szCs w:val="24"/>
        </w:rPr>
      </w:pPr>
      <w:r w:rsidRPr="00266268">
        <w:rPr>
          <w:sz w:val="24"/>
          <w:szCs w:val="24"/>
        </w:rPr>
        <w:t>придание акту целостности требует также использования следующих правотворческих правил: логических (устранение устаревших положений, противоречий, дублирования, неоправданных длиннот; объединение близких по содержанию норм в одну статью, пункт и т. п.); языковых (проверка текста с целью унификации терминологии, стиля и др.);</w:t>
      </w:r>
    </w:p>
    <w:p w:rsidR="00191BE0" w:rsidRPr="00266268" w:rsidRDefault="00191BE0" w:rsidP="00266268">
      <w:pPr>
        <w:pStyle w:val="a9"/>
        <w:numPr>
          <w:ilvl w:val="0"/>
          <w:numId w:val="28"/>
        </w:numPr>
        <w:tabs>
          <w:tab w:val="left" w:pos="685"/>
          <w:tab w:val="left" w:pos="851"/>
          <w:tab w:val="left" w:pos="1134"/>
        </w:tabs>
        <w:ind w:left="0" w:firstLine="709"/>
        <w:jc w:val="both"/>
        <w:rPr>
          <w:sz w:val="24"/>
          <w:szCs w:val="24"/>
        </w:rPr>
      </w:pPr>
      <w:r w:rsidRPr="00266268">
        <w:rPr>
          <w:sz w:val="24"/>
          <w:szCs w:val="24"/>
        </w:rPr>
        <w:t>консолидированный акт приобретает собственные реквизиты, соответственно прежние акты утрачивают не только свои реквизиты, но и юридическую силу.</w:t>
      </w:r>
    </w:p>
    <w:p w:rsidR="00191BE0" w:rsidRPr="00266268" w:rsidRDefault="00191BE0" w:rsidP="00266268">
      <w:pPr>
        <w:pStyle w:val="a5"/>
        <w:tabs>
          <w:tab w:val="left" w:pos="851"/>
          <w:tab w:val="left" w:pos="1134"/>
        </w:tabs>
        <w:ind w:left="0" w:firstLine="709"/>
        <w:jc w:val="both"/>
        <w:rPr>
          <w:sz w:val="24"/>
          <w:szCs w:val="24"/>
        </w:rPr>
      </w:pPr>
      <w:r w:rsidRPr="00266268">
        <w:rPr>
          <w:sz w:val="24"/>
          <w:szCs w:val="24"/>
        </w:rPr>
        <w:t>Консолидация занимает промежуточное положение между кодификацией и инкорпорацией, но тяготеет к первому виду систематизации права.</w:t>
      </w:r>
    </w:p>
    <w:p w:rsidR="00191BE0" w:rsidRPr="00266268" w:rsidRDefault="00191BE0" w:rsidP="00266268">
      <w:pPr>
        <w:tabs>
          <w:tab w:val="left" w:pos="851"/>
          <w:tab w:val="left" w:pos="1134"/>
        </w:tabs>
        <w:ind w:firstLine="709"/>
        <w:jc w:val="both"/>
        <w:rPr>
          <w:sz w:val="24"/>
          <w:szCs w:val="24"/>
        </w:rPr>
      </w:pPr>
      <w:r w:rsidRPr="00266268">
        <w:rPr>
          <w:b/>
          <w:sz w:val="24"/>
          <w:szCs w:val="24"/>
        </w:rPr>
        <w:t xml:space="preserve">Инкорпорация </w:t>
      </w:r>
      <w:r w:rsidRPr="00266268">
        <w:rPr>
          <w:sz w:val="24"/>
          <w:szCs w:val="24"/>
        </w:rPr>
        <w:t>– это объединение правовых актов по определенным критериям без какого-либо изменения их содержания или формы в единые сборники.</w:t>
      </w:r>
    </w:p>
    <w:p w:rsidR="00191BE0" w:rsidRPr="00266268" w:rsidRDefault="00191BE0" w:rsidP="00266268">
      <w:pPr>
        <w:tabs>
          <w:tab w:val="left" w:pos="851"/>
          <w:tab w:val="left" w:pos="1134"/>
        </w:tabs>
        <w:ind w:firstLine="709"/>
        <w:jc w:val="both"/>
        <w:rPr>
          <w:sz w:val="24"/>
          <w:szCs w:val="24"/>
        </w:rPr>
      </w:pPr>
      <w:r w:rsidRPr="00266268">
        <w:rPr>
          <w:sz w:val="24"/>
          <w:szCs w:val="24"/>
        </w:rPr>
        <w:t>В процессе инкорпорации преследуются две цели:</w:t>
      </w:r>
    </w:p>
    <w:p w:rsidR="00191BE0" w:rsidRPr="00266268" w:rsidRDefault="00191BE0" w:rsidP="00266268">
      <w:pPr>
        <w:pStyle w:val="a5"/>
        <w:numPr>
          <w:ilvl w:val="0"/>
          <w:numId w:val="29"/>
        </w:numPr>
        <w:tabs>
          <w:tab w:val="left" w:pos="851"/>
          <w:tab w:val="left" w:pos="1134"/>
        </w:tabs>
        <w:ind w:left="0" w:firstLine="709"/>
        <w:jc w:val="both"/>
        <w:rPr>
          <w:sz w:val="24"/>
          <w:szCs w:val="24"/>
        </w:rPr>
      </w:pPr>
      <w:r w:rsidRPr="00266268">
        <w:rPr>
          <w:sz w:val="24"/>
          <w:szCs w:val="24"/>
        </w:rPr>
        <w:t>поддержание системы юридических документов в рабочем состоянии;</w:t>
      </w:r>
    </w:p>
    <w:p w:rsidR="00191BE0" w:rsidRPr="00266268" w:rsidRDefault="00191BE0" w:rsidP="00266268">
      <w:pPr>
        <w:pStyle w:val="a5"/>
        <w:numPr>
          <w:ilvl w:val="0"/>
          <w:numId w:val="29"/>
        </w:numPr>
        <w:tabs>
          <w:tab w:val="left" w:pos="851"/>
          <w:tab w:val="left" w:pos="1134"/>
        </w:tabs>
        <w:ind w:left="0" w:firstLine="709"/>
        <w:jc w:val="both"/>
        <w:rPr>
          <w:sz w:val="24"/>
          <w:szCs w:val="24"/>
        </w:rPr>
      </w:pPr>
      <w:r w:rsidRPr="00266268">
        <w:rPr>
          <w:sz w:val="24"/>
          <w:szCs w:val="24"/>
        </w:rPr>
        <w:t>обеспечение широкого круга лиц текстами законов и иных правовых актов.</w:t>
      </w:r>
    </w:p>
    <w:p w:rsidR="00191BE0" w:rsidRPr="00266268" w:rsidRDefault="00191BE0" w:rsidP="00266268">
      <w:pPr>
        <w:tabs>
          <w:tab w:val="left" w:pos="851"/>
          <w:tab w:val="left" w:pos="1134"/>
        </w:tabs>
        <w:ind w:firstLine="709"/>
        <w:jc w:val="both"/>
        <w:rPr>
          <w:sz w:val="24"/>
          <w:szCs w:val="24"/>
        </w:rPr>
      </w:pPr>
      <w:r w:rsidRPr="00266268">
        <w:rPr>
          <w:sz w:val="24"/>
          <w:szCs w:val="24"/>
        </w:rPr>
        <w:t>Технико-юридических правил инкорпорации множество, но все юридические операции в процессе инкорпорации направлены на внешнюю обработку юридических документов.</w:t>
      </w:r>
    </w:p>
    <w:p w:rsidR="00191BE0" w:rsidRPr="00266268" w:rsidRDefault="00191BE0" w:rsidP="00266268">
      <w:pPr>
        <w:pStyle w:val="a5"/>
        <w:tabs>
          <w:tab w:val="left" w:pos="851"/>
          <w:tab w:val="left" w:pos="1134"/>
        </w:tabs>
        <w:ind w:left="0" w:firstLine="709"/>
        <w:jc w:val="both"/>
        <w:rPr>
          <w:sz w:val="24"/>
          <w:szCs w:val="24"/>
        </w:rPr>
      </w:pPr>
      <w:r w:rsidRPr="00266268">
        <w:rPr>
          <w:sz w:val="24"/>
          <w:szCs w:val="24"/>
        </w:rPr>
        <w:t>Сначала определяется критерий отбора правовых документов в сборник:</w:t>
      </w:r>
    </w:p>
    <w:p w:rsidR="00191BE0" w:rsidRPr="00266268" w:rsidRDefault="00191BE0" w:rsidP="00266268">
      <w:pPr>
        <w:pStyle w:val="a5"/>
        <w:numPr>
          <w:ilvl w:val="0"/>
          <w:numId w:val="30"/>
        </w:numPr>
        <w:tabs>
          <w:tab w:val="left" w:pos="851"/>
          <w:tab w:val="left" w:pos="1134"/>
        </w:tabs>
        <w:ind w:left="0" w:firstLine="709"/>
        <w:jc w:val="both"/>
        <w:rPr>
          <w:sz w:val="24"/>
          <w:szCs w:val="24"/>
        </w:rPr>
      </w:pPr>
      <w:r w:rsidRPr="00266268">
        <w:rPr>
          <w:sz w:val="24"/>
          <w:szCs w:val="24"/>
        </w:rPr>
        <w:t xml:space="preserve">юридическая сила; </w:t>
      </w:r>
    </w:p>
    <w:p w:rsidR="00191BE0" w:rsidRPr="00266268" w:rsidRDefault="00191BE0" w:rsidP="00266268">
      <w:pPr>
        <w:pStyle w:val="a5"/>
        <w:numPr>
          <w:ilvl w:val="0"/>
          <w:numId w:val="30"/>
        </w:numPr>
        <w:tabs>
          <w:tab w:val="left" w:pos="851"/>
          <w:tab w:val="left" w:pos="1134"/>
        </w:tabs>
        <w:ind w:left="0" w:firstLine="709"/>
        <w:jc w:val="both"/>
        <w:rPr>
          <w:sz w:val="24"/>
          <w:szCs w:val="24"/>
        </w:rPr>
      </w:pPr>
      <w:r w:rsidRPr="00266268">
        <w:rPr>
          <w:sz w:val="24"/>
          <w:szCs w:val="24"/>
        </w:rPr>
        <w:t>хронология;</w:t>
      </w:r>
    </w:p>
    <w:p w:rsidR="00191BE0" w:rsidRPr="00266268" w:rsidRDefault="00191BE0" w:rsidP="00266268">
      <w:pPr>
        <w:pStyle w:val="a5"/>
        <w:numPr>
          <w:ilvl w:val="0"/>
          <w:numId w:val="30"/>
        </w:numPr>
        <w:tabs>
          <w:tab w:val="left" w:pos="851"/>
          <w:tab w:val="left" w:pos="1134"/>
        </w:tabs>
        <w:ind w:left="0" w:firstLine="709"/>
        <w:jc w:val="both"/>
        <w:rPr>
          <w:sz w:val="24"/>
          <w:szCs w:val="24"/>
        </w:rPr>
      </w:pPr>
      <w:r w:rsidRPr="00266268">
        <w:rPr>
          <w:sz w:val="24"/>
          <w:szCs w:val="24"/>
        </w:rPr>
        <w:t xml:space="preserve">системность; </w:t>
      </w:r>
    </w:p>
    <w:p w:rsidR="00191BE0" w:rsidRPr="00266268" w:rsidRDefault="00191BE0" w:rsidP="00266268">
      <w:pPr>
        <w:pStyle w:val="a5"/>
        <w:numPr>
          <w:ilvl w:val="0"/>
          <w:numId w:val="30"/>
        </w:numPr>
        <w:tabs>
          <w:tab w:val="left" w:pos="851"/>
          <w:tab w:val="left" w:pos="1134"/>
        </w:tabs>
        <w:ind w:left="0" w:firstLine="709"/>
        <w:jc w:val="both"/>
        <w:rPr>
          <w:sz w:val="24"/>
          <w:szCs w:val="24"/>
        </w:rPr>
      </w:pPr>
      <w:r w:rsidRPr="00266268">
        <w:rPr>
          <w:sz w:val="24"/>
          <w:szCs w:val="24"/>
        </w:rPr>
        <w:t>предмет.</w:t>
      </w:r>
    </w:p>
    <w:p w:rsidR="00191BE0" w:rsidRPr="00266268" w:rsidRDefault="00191BE0" w:rsidP="00266268">
      <w:pPr>
        <w:pStyle w:val="a5"/>
        <w:tabs>
          <w:tab w:val="left" w:pos="851"/>
          <w:tab w:val="left" w:pos="1134"/>
        </w:tabs>
        <w:ind w:left="0" w:firstLine="709"/>
        <w:jc w:val="both"/>
        <w:rPr>
          <w:sz w:val="24"/>
          <w:szCs w:val="24"/>
        </w:rPr>
      </w:pPr>
      <w:r w:rsidRPr="00266268">
        <w:rPr>
          <w:sz w:val="24"/>
          <w:szCs w:val="24"/>
        </w:rPr>
        <w:t>Предметом инкорпорации могут быть различные правовые документы:</w:t>
      </w:r>
    </w:p>
    <w:p w:rsidR="00191BE0" w:rsidRPr="00266268" w:rsidRDefault="00191BE0" w:rsidP="00266268">
      <w:pPr>
        <w:pStyle w:val="a5"/>
        <w:numPr>
          <w:ilvl w:val="0"/>
          <w:numId w:val="31"/>
        </w:numPr>
        <w:tabs>
          <w:tab w:val="left" w:pos="851"/>
          <w:tab w:val="left" w:pos="1134"/>
        </w:tabs>
        <w:ind w:left="0" w:firstLine="709"/>
        <w:jc w:val="both"/>
        <w:rPr>
          <w:sz w:val="24"/>
          <w:szCs w:val="24"/>
        </w:rPr>
      </w:pPr>
      <w:r w:rsidRPr="00266268">
        <w:rPr>
          <w:sz w:val="24"/>
          <w:szCs w:val="24"/>
        </w:rPr>
        <w:t>нормативные акты;</w:t>
      </w:r>
    </w:p>
    <w:p w:rsidR="00191BE0" w:rsidRPr="00266268" w:rsidRDefault="00191BE0" w:rsidP="00266268">
      <w:pPr>
        <w:pStyle w:val="a5"/>
        <w:numPr>
          <w:ilvl w:val="0"/>
          <w:numId w:val="31"/>
        </w:numPr>
        <w:tabs>
          <w:tab w:val="left" w:pos="851"/>
          <w:tab w:val="left" w:pos="1134"/>
        </w:tabs>
        <w:ind w:left="0" w:firstLine="709"/>
        <w:jc w:val="both"/>
        <w:rPr>
          <w:sz w:val="24"/>
          <w:szCs w:val="24"/>
        </w:rPr>
      </w:pPr>
      <w:r w:rsidRPr="00266268">
        <w:rPr>
          <w:sz w:val="24"/>
          <w:szCs w:val="24"/>
        </w:rPr>
        <w:t>акты толкования (например, постановления судов высших инстанций);</w:t>
      </w:r>
    </w:p>
    <w:p w:rsidR="00191BE0" w:rsidRPr="00266268" w:rsidRDefault="00191BE0" w:rsidP="00266268">
      <w:pPr>
        <w:pStyle w:val="a5"/>
        <w:numPr>
          <w:ilvl w:val="0"/>
          <w:numId w:val="31"/>
        </w:numPr>
        <w:tabs>
          <w:tab w:val="left" w:pos="851"/>
          <w:tab w:val="left" w:pos="1134"/>
        </w:tabs>
        <w:ind w:left="0" w:firstLine="709"/>
        <w:jc w:val="both"/>
        <w:rPr>
          <w:sz w:val="24"/>
          <w:szCs w:val="24"/>
        </w:rPr>
      </w:pPr>
      <w:r w:rsidRPr="00266268">
        <w:rPr>
          <w:sz w:val="24"/>
          <w:szCs w:val="24"/>
        </w:rPr>
        <w:t>правореализационные акты, их образцы (например, договоры); правоприменительные акты (например, акты судов высших инстанций по конкретным делам).</w:t>
      </w:r>
    </w:p>
    <w:p w:rsidR="00191BE0" w:rsidRPr="00266268" w:rsidRDefault="00191BE0" w:rsidP="00266268">
      <w:pPr>
        <w:pStyle w:val="a5"/>
        <w:tabs>
          <w:tab w:val="left" w:pos="851"/>
          <w:tab w:val="left" w:pos="1134"/>
        </w:tabs>
        <w:ind w:left="0" w:firstLine="709"/>
        <w:jc w:val="both"/>
        <w:rPr>
          <w:sz w:val="24"/>
          <w:szCs w:val="24"/>
        </w:rPr>
      </w:pPr>
      <w:r w:rsidRPr="00266268">
        <w:rPr>
          <w:sz w:val="24"/>
          <w:szCs w:val="24"/>
        </w:rPr>
        <w:t>Затем текст правового документа освобождается от положений устаревших и имеющих временное значение, а потому потерявших юридическую силу.</w:t>
      </w:r>
    </w:p>
    <w:p w:rsidR="00191BE0" w:rsidRPr="00266268" w:rsidRDefault="00191BE0" w:rsidP="00266268">
      <w:pPr>
        <w:pStyle w:val="a5"/>
        <w:ind w:left="0" w:firstLine="709"/>
        <w:jc w:val="both"/>
        <w:rPr>
          <w:sz w:val="24"/>
          <w:szCs w:val="24"/>
        </w:rPr>
      </w:pPr>
    </w:p>
    <w:sectPr w:rsidR="00191BE0" w:rsidRPr="00266268" w:rsidSect="00C12581">
      <w:footerReference w:type="default" r:id="rId12"/>
      <w:pgSz w:w="11906" w:h="16838"/>
      <w:pgMar w:top="85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B6E" w:rsidRDefault="00EC5B6E" w:rsidP="00BC2606">
      <w:r>
        <w:separator/>
      </w:r>
    </w:p>
  </w:endnote>
  <w:endnote w:type="continuationSeparator" w:id="1">
    <w:p w:rsidR="00EC5B6E" w:rsidRDefault="00EC5B6E" w:rsidP="00BC26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AngsanaUPC">
    <w:altName w:val="Arial Unicode MS"/>
    <w:charset w:val="00"/>
    <w:family w:val="roman"/>
    <w:pitch w:val="variable"/>
    <w:sig w:usb0="00000000" w:usb1="00000000" w:usb2="00000000" w:usb3="00000000" w:csb0="00010001"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1973"/>
      <w:docPartObj>
        <w:docPartGallery w:val="Page Numbers (Bottom of Page)"/>
        <w:docPartUnique/>
      </w:docPartObj>
    </w:sdtPr>
    <w:sdtContent>
      <w:p w:rsidR="00D57721" w:rsidRDefault="001A0775">
        <w:pPr>
          <w:pStyle w:val="ae"/>
          <w:jc w:val="right"/>
        </w:pPr>
        <w:fldSimple w:instr=" PAGE   \* MERGEFORMAT ">
          <w:r w:rsidR="00BE16D6">
            <w:rPr>
              <w:noProof/>
            </w:rPr>
            <w:t>17</w:t>
          </w:r>
        </w:fldSimple>
      </w:p>
    </w:sdtContent>
  </w:sdt>
  <w:p w:rsidR="00D57721" w:rsidRDefault="00D5772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B6E" w:rsidRDefault="00EC5B6E" w:rsidP="00BC2606">
      <w:r>
        <w:separator/>
      </w:r>
    </w:p>
  </w:footnote>
  <w:footnote w:type="continuationSeparator" w:id="1">
    <w:p w:rsidR="00EC5B6E" w:rsidRDefault="00EC5B6E" w:rsidP="00BC26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F64"/>
    <w:multiLevelType w:val="hybridMultilevel"/>
    <w:tmpl w:val="6C9E7A80"/>
    <w:lvl w:ilvl="0" w:tplc="F8185000">
      <w:start w:val="1"/>
      <w:numFmt w:val="bullet"/>
      <w:lvlText w:val=""/>
      <w:lvlJc w:val="left"/>
      <w:pPr>
        <w:ind w:left="1429" w:hanging="360"/>
      </w:pPr>
      <w:rPr>
        <w:rFonts w:ascii="Symbol" w:hAnsi="Symbol" w:hint="default"/>
        <w:sz w:val="18"/>
        <w:szCs w:val="1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007263"/>
    <w:multiLevelType w:val="hybridMultilevel"/>
    <w:tmpl w:val="3828BBB4"/>
    <w:lvl w:ilvl="0" w:tplc="581A48DE">
      <w:start w:val="1"/>
      <w:numFmt w:val="decimal"/>
      <w:lvlText w:val="%1)"/>
      <w:lvlJc w:val="left"/>
      <w:pPr>
        <w:ind w:left="684" w:hanging="284"/>
      </w:pPr>
      <w:rPr>
        <w:rFonts w:ascii="Times New Roman" w:eastAsia="Times New Roman" w:hAnsi="Times New Roman" w:cs="Times New Roman" w:hint="default"/>
        <w:w w:val="100"/>
        <w:sz w:val="22"/>
        <w:szCs w:val="22"/>
        <w:lang w:val="ru-RU" w:eastAsia="en-US" w:bidi="ar-SA"/>
      </w:rPr>
    </w:lvl>
    <w:lvl w:ilvl="1" w:tplc="F336EBC4">
      <w:numFmt w:val="bullet"/>
      <w:lvlText w:val="•"/>
      <w:lvlJc w:val="left"/>
      <w:pPr>
        <w:ind w:left="1259" w:hanging="284"/>
      </w:pPr>
      <w:rPr>
        <w:rFonts w:hint="default"/>
        <w:lang w:val="ru-RU" w:eastAsia="en-US" w:bidi="ar-SA"/>
      </w:rPr>
    </w:lvl>
    <w:lvl w:ilvl="2" w:tplc="67ACB29C">
      <w:numFmt w:val="bullet"/>
      <w:lvlText w:val="•"/>
      <w:lvlJc w:val="left"/>
      <w:pPr>
        <w:ind w:left="1838" w:hanging="284"/>
      </w:pPr>
      <w:rPr>
        <w:rFonts w:hint="default"/>
        <w:lang w:val="ru-RU" w:eastAsia="en-US" w:bidi="ar-SA"/>
      </w:rPr>
    </w:lvl>
    <w:lvl w:ilvl="3" w:tplc="BF8CE2D0">
      <w:numFmt w:val="bullet"/>
      <w:lvlText w:val="•"/>
      <w:lvlJc w:val="left"/>
      <w:pPr>
        <w:ind w:left="2417" w:hanging="284"/>
      </w:pPr>
      <w:rPr>
        <w:rFonts w:hint="default"/>
        <w:lang w:val="ru-RU" w:eastAsia="en-US" w:bidi="ar-SA"/>
      </w:rPr>
    </w:lvl>
    <w:lvl w:ilvl="4" w:tplc="00FE8ADE">
      <w:numFmt w:val="bullet"/>
      <w:lvlText w:val="•"/>
      <w:lvlJc w:val="left"/>
      <w:pPr>
        <w:ind w:left="2997" w:hanging="284"/>
      </w:pPr>
      <w:rPr>
        <w:rFonts w:hint="default"/>
        <w:lang w:val="ru-RU" w:eastAsia="en-US" w:bidi="ar-SA"/>
      </w:rPr>
    </w:lvl>
    <w:lvl w:ilvl="5" w:tplc="CB9E02FA">
      <w:numFmt w:val="bullet"/>
      <w:lvlText w:val="•"/>
      <w:lvlJc w:val="left"/>
      <w:pPr>
        <w:ind w:left="3576" w:hanging="284"/>
      </w:pPr>
      <w:rPr>
        <w:rFonts w:hint="default"/>
        <w:lang w:val="ru-RU" w:eastAsia="en-US" w:bidi="ar-SA"/>
      </w:rPr>
    </w:lvl>
    <w:lvl w:ilvl="6" w:tplc="83083C90">
      <w:numFmt w:val="bullet"/>
      <w:lvlText w:val="•"/>
      <w:lvlJc w:val="left"/>
      <w:pPr>
        <w:ind w:left="4155" w:hanging="284"/>
      </w:pPr>
      <w:rPr>
        <w:rFonts w:hint="default"/>
        <w:lang w:val="ru-RU" w:eastAsia="en-US" w:bidi="ar-SA"/>
      </w:rPr>
    </w:lvl>
    <w:lvl w:ilvl="7" w:tplc="B2C228B0">
      <w:numFmt w:val="bullet"/>
      <w:lvlText w:val="•"/>
      <w:lvlJc w:val="left"/>
      <w:pPr>
        <w:ind w:left="4734" w:hanging="284"/>
      </w:pPr>
      <w:rPr>
        <w:rFonts w:hint="default"/>
        <w:lang w:val="ru-RU" w:eastAsia="en-US" w:bidi="ar-SA"/>
      </w:rPr>
    </w:lvl>
    <w:lvl w:ilvl="8" w:tplc="39A01EAA">
      <w:numFmt w:val="bullet"/>
      <w:lvlText w:val="•"/>
      <w:lvlJc w:val="left"/>
      <w:pPr>
        <w:ind w:left="5314" w:hanging="284"/>
      </w:pPr>
      <w:rPr>
        <w:rFonts w:hint="default"/>
        <w:lang w:val="ru-RU" w:eastAsia="en-US" w:bidi="ar-SA"/>
      </w:rPr>
    </w:lvl>
  </w:abstractNum>
  <w:abstractNum w:abstractNumId="2">
    <w:nsid w:val="0C123453"/>
    <w:multiLevelType w:val="hybridMultilevel"/>
    <w:tmpl w:val="F7842D6E"/>
    <w:lvl w:ilvl="0" w:tplc="2E446176">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392DC6"/>
    <w:multiLevelType w:val="hybridMultilevel"/>
    <w:tmpl w:val="2B384A0C"/>
    <w:lvl w:ilvl="0" w:tplc="1958891E">
      <w:start w:val="1"/>
      <w:numFmt w:val="decimal"/>
      <w:lvlText w:val="%1)"/>
      <w:lvlJc w:val="left"/>
      <w:pPr>
        <w:ind w:left="118" w:hanging="284"/>
      </w:pPr>
      <w:rPr>
        <w:rFonts w:ascii="Times New Roman" w:eastAsia="Times New Roman" w:hAnsi="Times New Roman" w:cs="Times New Roman" w:hint="default"/>
        <w:w w:val="100"/>
        <w:sz w:val="22"/>
        <w:szCs w:val="22"/>
        <w:lang w:val="ru-RU" w:eastAsia="en-US" w:bidi="ar-SA"/>
      </w:rPr>
    </w:lvl>
    <w:lvl w:ilvl="1" w:tplc="D2F238CE">
      <w:numFmt w:val="bullet"/>
      <w:lvlText w:val="•"/>
      <w:lvlJc w:val="left"/>
      <w:pPr>
        <w:ind w:left="755" w:hanging="284"/>
      </w:pPr>
      <w:rPr>
        <w:rFonts w:hint="default"/>
        <w:lang w:val="ru-RU" w:eastAsia="en-US" w:bidi="ar-SA"/>
      </w:rPr>
    </w:lvl>
    <w:lvl w:ilvl="2" w:tplc="8BEC6074">
      <w:numFmt w:val="bullet"/>
      <w:lvlText w:val="•"/>
      <w:lvlJc w:val="left"/>
      <w:pPr>
        <w:ind w:left="1390" w:hanging="284"/>
      </w:pPr>
      <w:rPr>
        <w:rFonts w:hint="default"/>
        <w:lang w:val="ru-RU" w:eastAsia="en-US" w:bidi="ar-SA"/>
      </w:rPr>
    </w:lvl>
    <w:lvl w:ilvl="3" w:tplc="D3DC4B0A">
      <w:numFmt w:val="bullet"/>
      <w:lvlText w:val="•"/>
      <w:lvlJc w:val="left"/>
      <w:pPr>
        <w:ind w:left="2025" w:hanging="284"/>
      </w:pPr>
      <w:rPr>
        <w:rFonts w:hint="default"/>
        <w:lang w:val="ru-RU" w:eastAsia="en-US" w:bidi="ar-SA"/>
      </w:rPr>
    </w:lvl>
    <w:lvl w:ilvl="4" w:tplc="21B0A3A2">
      <w:numFmt w:val="bullet"/>
      <w:lvlText w:val="•"/>
      <w:lvlJc w:val="left"/>
      <w:pPr>
        <w:ind w:left="2661" w:hanging="284"/>
      </w:pPr>
      <w:rPr>
        <w:rFonts w:hint="default"/>
        <w:lang w:val="ru-RU" w:eastAsia="en-US" w:bidi="ar-SA"/>
      </w:rPr>
    </w:lvl>
    <w:lvl w:ilvl="5" w:tplc="FFB42A50">
      <w:numFmt w:val="bullet"/>
      <w:lvlText w:val="•"/>
      <w:lvlJc w:val="left"/>
      <w:pPr>
        <w:ind w:left="3296" w:hanging="284"/>
      </w:pPr>
      <w:rPr>
        <w:rFonts w:hint="default"/>
        <w:lang w:val="ru-RU" w:eastAsia="en-US" w:bidi="ar-SA"/>
      </w:rPr>
    </w:lvl>
    <w:lvl w:ilvl="6" w:tplc="893C58A8">
      <w:numFmt w:val="bullet"/>
      <w:lvlText w:val="•"/>
      <w:lvlJc w:val="left"/>
      <w:pPr>
        <w:ind w:left="3931" w:hanging="284"/>
      </w:pPr>
      <w:rPr>
        <w:rFonts w:hint="default"/>
        <w:lang w:val="ru-RU" w:eastAsia="en-US" w:bidi="ar-SA"/>
      </w:rPr>
    </w:lvl>
    <w:lvl w:ilvl="7" w:tplc="9E64CE24">
      <w:numFmt w:val="bullet"/>
      <w:lvlText w:val="•"/>
      <w:lvlJc w:val="left"/>
      <w:pPr>
        <w:ind w:left="4566" w:hanging="284"/>
      </w:pPr>
      <w:rPr>
        <w:rFonts w:hint="default"/>
        <w:lang w:val="ru-RU" w:eastAsia="en-US" w:bidi="ar-SA"/>
      </w:rPr>
    </w:lvl>
    <w:lvl w:ilvl="8" w:tplc="E8EA080E">
      <w:numFmt w:val="bullet"/>
      <w:lvlText w:val="•"/>
      <w:lvlJc w:val="left"/>
      <w:pPr>
        <w:ind w:left="5202" w:hanging="284"/>
      </w:pPr>
      <w:rPr>
        <w:rFonts w:hint="default"/>
        <w:lang w:val="ru-RU" w:eastAsia="en-US" w:bidi="ar-SA"/>
      </w:rPr>
    </w:lvl>
  </w:abstractNum>
  <w:abstractNum w:abstractNumId="4">
    <w:nsid w:val="13C63B98"/>
    <w:multiLevelType w:val="hybridMultilevel"/>
    <w:tmpl w:val="EF5E7B70"/>
    <w:lvl w:ilvl="0" w:tplc="FAF402CE">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FB14CE"/>
    <w:multiLevelType w:val="hybridMultilevel"/>
    <w:tmpl w:val="BAE6B71E"/>
    <w:lvl w:ilvl="0" w:tplc="53729054">
      <w:start w:val="1"/>
      <w:numFmt w:val="bullet"/>
      <w:lvlText w:val=""/>
      <w:lvlJc w:val="left"/>
      <w:pPr>
        <w:ind w:left="118" w:hanging="284"/>
      </w:pPr>
      <w:rPr>
        <w:rFonts w:ascii="Symbol" w:hAnsi="Symbol" w:hint="default"/>
        <w:w w:val="100"/>
        <w:sz w:val="22"/>
        <w:szCs w:val="22"/>
        <w:lang w:val="ru-RU" w:eastAsia="en-US" w:bidi="ar-SA"/>
      </w:rPr>
    </w:lvl>
    <w:lvl w:ilvl="1" w:tplc="51489FB6">
      <w:numFmt w:val="bullet"/>
      <w:lvlText w:val="•"/>
      <w:lvlJc w:val="left"/>
      <w:pPr>
        <w:ind w:left="755" w:hanging="284"/>
      </w:pPr>
      <w:rPr>
        <w:rFonts w:hint="default"/>
        <w:lang w:val="ru-RU" w:eastAsia="en-US" w:bidi="ar-SA"/>
      </w:rPr>
    </w:lvl>
    <w:lvl w:ilvl="2" w:tplc="997A7B58">
      <w:numFmt w:val="bullet"/>
      <w:lvlText w:val="•"/>
      <w:lvlJc w:val="left"/>
      <w:pPr>
        <w:ind w:left="1390" w:hanging="284"/>
      </w:pPr>
      <w:rPr>
        <w:rFonts w:hint="default"/>
        <w:lang w:val="ru-RU" w:eastAsia="en-US" w:bidi="ar-SA"/>
      </w:rPr>
    </w:lvl>
    <w:lvl w:ilvl="3" w:tplc="4CC6D7CA">
      <w:numFmt w:val="bullet"/>
      <w:lvlText w:val="•"/>
      <w:lvlJc w:val="left"/>
      <w:pPr>
        <w:ind w:left="2025" w:hanging="284"/>
      </w:pPr>
      <w:rPr>
        <w:rFonts w:hint="default"/>
        <w:lang w:val="ru-RU" w:eastAsia="en-US" w:bidi="ar-SA"/>
      </w:rPr>
    </w:lvl>
    <w:lvl w:ilvl="4" w:tplc="D962FF90">
      <w:numFmt w:val="bullet"/>
      <w:lvlText w:val="•"/>
      <w:lvlJc w:val="left"/>
      <w:pPr>
        <w:ind w:left="2661" w:hanging="284"/>
      </w:pPr>
      <w:rPr>
        <w:rFonts w:hint="default"/>
        <w:lang w:val="ru-RU" w:eastAsia="en-US" w:bidi="ar-SA"/>
      </w:rPr>
    </w:lvl>
    <w:lvl w:ilvl="5" w:tplc="F2F65878">
      <w:numFmt w:val="bullet"/>
      <w:lvlText w:val="•"/>
      <w:lvlJc w:val="left"/>
      <w:pPr>
        <w:ind w:left="3296" w:hanging="284"/>
      </w:pPr>
      <w:rPr>
        <w:rFonts w:hint="default"/>
        <w:lang w:val="ru-RU" w:eastAsia="en-US" w:bidi="ar-SA"/>
      </w:rPr>
    </w:lvl>
    <w:lvl w:ilvl="6" w:tplc="488A5AEE">
      <w:numFmt w:val="bullet"/>
      <w:lvlText w:val="•"/>
      <w:lvlJc w:val="left"/>
      <w:pPr>
        <w:ind w:left="3931" w:hanging="284"/>
      </w:pPr>
      <w:rPr>
        <w:rFonts w:hint="default"/>
        <w:lang w:val="ru-RU" w:eastAsia="en-US" w:bidi="ar-SA"/>
      </w:rPr>
    </w:lvl>
    <w:lvl w:ilvl="7" w:tplc="C1962BE4">
      <w:numFmt w:val="bullet"/>
      <w:lvlText w:val="•"/>
      <w:lvlJc w:val="left"/>
      <w:pPr>
        <w:ind w:left="4566" w:hanging="284"/>
      </w:pPr>
      <w:rPr>
        <w:rFonts w:hint="default"/>
        <w:lang w:val="ru-RU" w:eastAsia="en-US" w:bidi="ar-SA"/>
      </w:rPr>
    </w:lvl>
    <w:lvl w:ilvl="8" w:tplc="246EE4FE">
      <w:numFmt w:val="bullet"/>
      <w:lvlText w:val="•"/>
      <w:lvlJc w:val="left"/>
      <w:pPr>
        <w:ind w:left="5202" w:hanging="284"/>
      </w:pPr>
      <w:rPr>
        <w:rFonts w:hint="default"/>
        <w:lang w:val="ru-RU" w:eastAsia="en-US" w:bidi="ar-SA"/>
      </w:rPr>
    </w:lvl>
  </w:abstractNum>
  <w:abstractNum w:abstractNumId="6">
    <w:nsid w:val="155A5935"/>
    <w:multiLevelType w:val="multilevel"/>
    <w:tmpl w:val="43AEE848"/>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BF565B"/>
    <w:multiLevelType w:val="hybridMultilevel"/>
    <w:tmpl w:val="D84214C6"/>
    <w:lvl w:ilvl="0" w:tplc="376A6D7E">
      <w:start w:val="1"/>
      <w:numFmt w:val="bullet"/>
      <w:lvlText w:val=""/>
      <w:lvlJc w:val="left"/>
      <w:pPr>
        <w:ind w:left="118" w:hanging="284"/>
      </w:pPr>
      <w:rPr>
        <w:rFonts w:ascii="Symbol" w:hAnsi="Symbol" w:hint="default"/>
        <w:w w:val="100"/>
        <w:sz w:val="16"/>
        <w:szCs w:val="16"/>
        <w:lang w:val="ru-RU" w:eastAsia="en-US" w:bidi="ar-SA"/>
      </w:rPr>
    </w:lvl>
    <w:lvl w:ilvl="1" w:tplc="FA2C1AEE">
      <w:numFmt w:val="bullet"/>
      <w:lvlText w:val="•"/>
      <w:lvlJc w:val="left"/>
      <w:pPr>
        <w:ind w:left="755" w:hanging="284"/>
      </w:pPr>
      <w:rPr>
        <w:rFonts w:hint="default"/>
        <w:lang w:val="ru-RU" w:eastAsia="en-US" w:bidi="ar-SA"/>
      </w:rPr>
    </w:lvl>
    <w:lvl w:ilvl="2" w:tplc="7AA817CC">
      <w:numFmt w:val="bullet"/>
      <w:lvlText w:val="•"/>
      <w:lvlJc w:val="left"/>
      <w:pPr>
        <w:ind w:left="1390" w:hanging="284"/>
      </w:pPr>
      <w:rPr>
        <w:rFonts w:hint="default"/>
        <w:lang w:val="ru-RU" w:eastAsia="en-US" w:bidi="ar-SA"/>
      </w:rPr>
    </w:lvl>
    <w:lvl w:ilvl="3" w:tplc="501EF58A">
      <w:numFmt w:val="bullet"/>
      <w:lvlText w:val="•"/>
      <w:lvlJc w:val="left"/>
      <w:pPr>
        <w:ind w:left="2025" w:hanging="284"/>
      </w:pPr>
      <w:rPr>
        <w:rFonts w:hint="default"/>
        <w:lang w:val="ru-RU" w:eastAsia="en-US" w:bidi="ar-SA"/>
      </w:rPr>
    </w:lvl>
    <w:lvl w:ilvl="4" w:tplc="451CD706">
      <w:numFmt w:val="bullet"/>
      <w:lvlText w:val="•"/>
      <w:lvlJc w:val="left"/>
      <w:pPr>
        <w:ind w:left="2661" w:hanging="284"/>
      </w:pPr>
      <w:rPr>
        <w:rFonts w:hint="default"/>
        <w:lang w:val="ru-RU" w:eastAsia="en-US" w:bidi="ar-SA"/>
      </w:rPr>
    </w:lvl>
    <w:lvl w:ilvl="5" w:tplc="B13A7B32">
      <w:numFmt w:val="bullet"/>
      <w:lvlText w:val="•"/>
      <w:lvlJc w:val="left"/>
      <w:pPr>
        <w:ind w:left="3296" w:hanging="284"/>
      </w:pPr>
      <w:rPr>
        <w:rFonts w:hint="default"/>
        <w:lang w:val="ru-RU" w:eastAsia="en-US" w:bidi="ar-SA"/>
      </w:rPr>
    </w:lvl>
    <w:lvl w:ilvl="6" w:tplc="8FBEF5A6">
      <w:numFmt w:val="bullet"/>
      <w:lvlText w:val="•"/>
      <w:lvlJc w:val="left"/>
      <w:pPr>
        <w:ind w:left="3931" w:hanging="284"/>
      </w:pPr>
      <w:rPr>
        <w:rFonts w:hint="default"/>
        <w:lang w:val="ru-RU" w:eastAsia="en-US" w:bidi="ar-SA"/>
      </w:rPr>
    </w:lvl>
    <w:lvl w:ilvl="7" w:tplc="9F0054E6">
      <w:numFmt w:val="bullet"/>
      <w:lvlText w:val="•"/>
      <w:lvlJc w:val="left"/>
      <w:pPr>
        <w:ind w:left="4566" w:hanging="284"/>
      </w:pPr>
      <w:rPr>
        <w:rFonts w:hint="default"/>
        <w:lang w:val="ru-RU" w:eastAsia="en-US" w:bidi="ar-SA"/>
      </w:rPr>
    </w:lvl>
    <w:lvl w:ilvl="8" w:tplc="820EF174">
      <w:numFmt w:val="bullet"/>
      <w:lvlText w:val="•"/>
      <w:lvlJc w:val="left"/>
      <w:pPr>
        <w:ind w:left="5202" w:hanging="284"/>
      </w:pPr>
      <w:rPr>
        <w:rFonts w:hint="default"/>
        <w:lang w:val="ru-RU" w:eastAsia="en-US" w:bidi="ar-SA"/>
      </w:rPr>
    </w:lvl>
  </w:abstractNum>
  <w:abstractNum w:abstractNumId="8">
    <w:nsid w:val="1E677A3D"/>
    <w:multiLevelType w:val="hybridMultilevel"/>
    <w:tmpl w:val="AFD4EB84"/>
    <w:lvl w:ilvl="0" w:tplc="2E446176">
      <w:start w:val="1"/>
      <w:numFmt w:val="bullet"/>
      <w:lvlText w:val=""/>
      <w:lvlJc w:val="left"/>
      <w:pPr>
        <w:ind w:left="2138"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EAE2B8A"/>
    <w:multiLevelType w:val="hybridMultilevel"/>
    <w:tmpl w:val="3578CB32"/>
    <w:lvl w:ilvl="0" w:tplc="C5501FA0">
      <w:start w:val="1"/>
      <w:numFmt w:val="bullet"/>
      <w:lvlText w:val=""/>
      <w:lvlJc w:val="left"/>
      <w:pPr>
        <w:ind w:left="1212" w:hanging="360"/>
      </w:pPr>
      <w:rPr>
        <w:rFonts w:ascii="Symbol" w:hAnsi="Symbol" w:hint="default"/>
        <w:sz w:val="16"/>
        <w:szCs w:val="16"/>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0">
    <w:nsid w:val="232C0F51"/>
    <w:multiLevelType w:val="hybridMultilevel"/>
    <w:tmpl w:val="9356E9D4"/>
    <w:lvl w:ilvl="0" w:tplc="537290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41450F9"/>
    <w:multiLevelType w:val="hybridMultilevel"/>
    <w:tmpl w:val="55228314"/>
    <w:lvl w:ilvl="0" w:tplc="2E446176">
      <w:start w:val="1"/>
      <w:numFmt w:val="bullet"/>
      <w:lvlText w:val=""/>
      <w:lvlJc w:val="left"/>
      <w:pPr>
        <w:ind w:left="2138"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5A73657"/>
    <w:multiLevelType w:val="hybridMultilevel"/>
    <w:tmpl w:val="40B4A4DC"/>
    <w:lvl w:ilvl="0" w:tplc="F52ADD84">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0892A63"/>
    <w:multiLevelType w:val="hybridMultilevel"/>
    <w:tmpl w:val="CAD4A35A"/>
    <w:lvl w:ilvl="0" w:tplc="53729054">
      <w:start w:val="1"/>
      <w:numFmt w:val="bullet"/>
      <w:lvlText w:val=""/>
      <w:lvlJc w:val="left"/>
      <w:pPr>
        <w:ind w:left="118" w:hanging="255"/>
      </w:pPr>
      <w:rPr>
        <w:rFonts w:ascii="Symbol" w:hAnsi="Symbol" w:hint="default"/>
        <w:w w:val="100"/>
        <w:sz w:val="22"/>
        <w:szCs w:val="22"/>
        <w:lang w:val="ru-RU" w:eastAsia="en-US" w:bidi="ar-SA"/>
      </w:rPr>
    </w:lvl>
    <w:lvl w:ilvl="1" w:tplc="A7D63454">
      <w:numFmt w:val="bullet"/>
      <w:lvlText w:val="•"/>
      <w:lvlJc w:val="left"/>
      <w:pPr>
        <w:ind w:left="755" w:hanging="255"/>
      </w:pPr>
      <w:rPr>
        <w:rFonts w:hint="default"/>
        <w:lang w:val="ru-RU" w:eastAsia="en-US" w:bidi="ar-SA"/>
      </w:rPr>
    </w:lvl>
    <w:lvl w:ilvl="2" w:tplc="C2A23D22">
      <w:numFmt w:val="bullet"/>
      <w:lvlText w:val="•"/>
      <w:lvlJc w:val="left"/>
      <w:pPr>
        <w:ind w:left="1390" w:hanging="255"/>
      </w:pPr>
      <w:rPr>
        <w:rFonts w:hint="default"/>
        <w:lang w:val="ru-RU" w:eastAsia="en-US" w:bidi="ar-SA"/>
      </w:rPr>
    </w:lvl>
    <w:lvl w:ilvl="3" w:tplc="9EE06F74">
      <w:numFmt w:val="bullet"/>
      <w:lvlText w:val="•"/>
      <w:lvlJc w:val="left"/>
      <w:pPr>
        <w:ind w:left="2025" w:hanging="255"/>
      </w:pPr>
      <w:rPr>
        <w:rFonts w:hint="default"/>
        <w:lang w:val="ru-RU" w:eastAsia="en-US" w:bidi="ar-SA"/>
      </w:rPr>
    </w:lvl>
    <w:lvl w:ilvl="4" w:tplc="42066CFC">
      <w:numFmt w:val="bullet"/>
      <w:lvlText w:val="•"/>
      <w:lvlJc w:val="left"/>
      <w:pPr>
        <w:ind w:left="2661" w:hanging="255"/>
      </w:pPr>
      <w:rPr>
        <w:rFonts w:hint="default"/>
        <w:lang w:val="ru-RU" w:eastAsia="en-US" w:bidi="ar-SA"/>
      </w:rPr>
    </w:lvl>
    <w:lvl w:ilvl="5" w:tplc="56BE3B8E">
      <w:numFmt w:val="bullet"/>
      <w:lvlText w:val="•"/>
      <w:lvlJc w:val="left"/>
      <w:pPr>
        <w:ind w:left="3296" w:hanging="255"/>
      </w:pPr>
      <w:rPr>
        <w:rFonts w:hint="default"/>
        <w:lang w:val="ru-RU" w:eastAsia="en-US" w:bidi="ar-SA"/>
      </w:rPr>
    </w:lvl>
    <w:lvl w:ilvl="6" w:tplc="0BF05D9A">
      <w:numFmt w:val="bullet"/>
      <w:lvlText w:val="•"/>
      <w:lvlJc w:val="left"/>
      <w:pPr>
        <w:ind w:left="3931" w:hanging="255"/>
      </w:pPr>
      <w:rPr>
        <w:rFonts w:hint="default"/>
        <w:lang w:val="ru-RU" w:eastAsia="en-US" w:bidi="ar-SA"/>
      </w:rPr>
    </w:lvl>
    <w:lvl w:ilvl="7" w:tplc="6B0E7346">
      <w:numFmt w:val="bullet"/>
      <w:lvlText w:val="•"/>
      <w:lvlJc w:val="left"/>
      <w:pPr>
        <w:ind w:left="4566" w:hanging="255"/>
      </w:pPr>
      <w:rPr>
        <w:rFonts w:hint="default"/>
        <w:lang w:val="ru-RU" w:eastAsia="en-US" w:bidi="ar-SA"/>
      </w:rPr>
    </w:lvl>
    <w:lvl w:ilvl="8" w:tplc="CEA4FF1E">
      <w:numFmt w:val="bullet"/>
      <w:lvlText w:val="•"/>
      <w:lvlJc w:val="left"/>
      <w:pPr>
        <w:ind w:left="5202" w:hanging="255"/>
      </w:pPr>
      <w:rPr>
        <w:rFonts w:hint="default"/>
        <w:lang w:val="ru-RU" w:eastAsia="en-US" w:bidi="ar-SA"/>
      </w:rPr>
    </w:lvl>
  </w:abstractNum>
  <w:abstractNum w:abstractNumId="14">
    <w:nsid w:val="36E520E8"/>
    <w:multiLevelType w:val="hybridMultilevel"/>
    <w:tmpl w:val="7C566818"/>
    <w:lvl w:ilvl="0" w:tplc="021AEC36">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8EE5156"/>
    <w:multiLevelType w:val="hybridMultilevel"/>
    <w:tmpl w:val="19342E2E"/>
    <w:lvl w:ilvl="0" w:tplc="E06E8B44">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CD447C0"/>
    <w:multiLevelType w:val="hybridMultilevel"/>
    <w:tmpl w:val="B28056A6"/>
    <w:lvl w:ilvl="0" w:tplc="2E446176">
      <w:start w:val="1"/>
      <w:numFmt w:val="bullet"/>
      <w:lvlText w:val=""/>
      <w:lvlJc w:val="left"/>
      <w:pPr>
        <w:ind w:left="2138"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E50EE9"/>
    <w:multiLevelType w:val="hybridMultilevel"/>
    <w:tmpl w:val="5114E914"/>
    <w:lvl w:ilvl="0" w:tplc="53BEF4B8">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94A5652"/>
    <w:multiLevelType w:val="hybridMultilevel"/>
    <w:tmpl w:val="692060B2"/>
    <w:lvl w:ilvl="0" w:tplc="53729054">
      <w:start w:val="1"/>
      <w:numFmt w:val="bullet"/>
      <w:lvlText w:val=""/>
      <w:lvlJc w:val="left"/>
      <w:pPr>
        <w:ind w:left="118" w:hanging="284"/>
      </w:pPr>
      <w:rPr>
        <w:rFonts w:ascii="Symbol" w:hAnsi="Symbol" w:hint="default"/>
        <w:w w:val="100"/>
        <w:sz w:val="22"/>
        <w:szCs w:val="22"/>
        <w:lang w:val="ru-RU" w:eastAsia="en-US" w:bidi="ar-SA"/>
      </w:rPr>
    </w:lvl>
    <w:lvl w:ilvl="1" w:tplc="0A105F3A">
      <w:numFmt w:val="bullet"/>
      <w:lvlText w:val="•"/>
      <w:lvlJc w:val="left"/>
      <w:pPr>
        <w:ind w:left="755" w:hanging="284"/>
      </w:pPr>
      <w:rPr>
        <w:rFonts w:hint="default"/>
        <w:lang w:val="ru-RU" w:eastAsia="en-US" w:bidi="ar-SA"/>
      </w:rPr>
    </w:lvl>
    <w:lvl w:ilvl="2" w:tplc="A720274A">
      <w:numFmt w:val="bullet"/>
      <w:lvlText w:val="•"/>
      <w:lvlJc w:val="left"/>
      <w:pPr>
        <w:ind w:left="1390" w:hanging="284"/>
      </w:pPr>
      <w:rPr>
        <w:rFonts w:hint="default"/>
        <w:lang w:val="ru-RU" w:eastAsia="en-US" w:bidi="ar-SA"/>
      </w:rPr>
    </w:lvl>
    <w:lvl w:ilvl="3" w:tplc="8C541AF8">
      <w:numFmt w:val="bullet"/>
      <w:lvlText w:val="•"/>
      <w:lvlJc w:val="left"/>
      <w:pPr>
        <w:ind w:left="2025" w:hanging="284"/>
      </w:pPr>
      <w:rPr>
        <w:rFonts w:hint="default"/>
        <w:lang w:val="ru-RU" w:eastAsia="en-US" w:bidi="ar-SA"/>
      </w:rPr>
    </w:lvl>
    <w:lvl w:ilvl="4" w:tplc="190E6DCE">
      <w:numFmt w:val="bullet"/>
      <w:lvlText w:val="•"/>
      <w:lvlJc w:val="left"/>
      <w:pPr>
        <w:ind w:left="2661" w:hanging="284"/>
      </w:pPr>
      <w:rPr>
        <w:rFonts w:hint="default"/>
        <w:lang w:val="ru-RU" w:eastAsia="en-US" w:bidi="ar-SA"/>
      </w:rPr>
    </w:lvl>
    <w:lvl w:ilvl="5" w:tplc="E700B13C">
      <w:numFmt w:val="bullet"/>
      <w:lvlText w:val="•"/>
      <w:lvlJc w:val="left"/>
      <w:pPr>
        <w:ind w:left="3296" w:hanging="284"/>
      </w:pPr>
      <w:rPr>
        <w:rFonts w:hint="default"/>
        <w:lang w:val="ru-RU" w:eastAsia="en-US" w:bidi="ar-SA"/>
      </w:rPr>
    </w:lvl>
    <w:lvl w:ilvl="6" w:tplc="F9C6A43C">
      <w:numFmt w:val="bullet"/>
      <w:lvlText w:val="•"/>
      <w:lvlJc w:val="left"/>
      <w:pPr>
        <w:ind w:left="3931" w:hanging="284"/>
      </w:pPr>
      <w:rPr>
        <w:rFonts w:hint="default"/>
        <w:lang w:val="ru-RU" w:eastAsia="en-US" w:bidi="ar-SA"/>
      </w:rPr>
    </w:lvl>
    <w:lvl w:ilvl="7" w:tplc="037A9E0C">
      <w:numFmt w:val="bullet"/>
      <w:lvlText w:val="•"/>
      <w:lvlJc w:val="left"/>
      <w:pPr>
        <w:ind w:left="4566" w:hanging="284"/>
      </w:pPr>
      <w:rPr>
        <w:rFonts w:hint="default"/>
        <w:lang w:val="ru-RU" w:eastAsia="en-US" w:bidi="ar-SA"/>
      </w:rPr>
    </w:lvl>
    <w:lvl w:ilvl="8" w:tplc="B386A25C">
      <w:numFmt w:val="bullet"/>
      <w:lvlText w:val="•"/>
      <w:lvlJc w:val="left"/>
      <w:pPr>
        <w:ind w:left="5202" w:hanging="284"/>
      </w:pPr>
      <w:rPr>
        <w:rFonts w:hint="default"/>
        <w:lang w:val="ru-RU" w:eastAsia="en-US" w:bidi="ar-SA"/>
      </w:rPr>
    </w:lvl>
  </w:abstractNum>
  <w:abstractNum w:abstractNumId="19">
    <w:nsid w:val="4D4929C9"/>
    <w:multiLevelType w:val="hybridMultilevel"/>
    <w:tmpl w:val="52248840"/>
    <w:lvl w:ilvl="0" w:tplc="A6E66A2A">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92164C"/>
    <w:multiLevelType w:val="hybridMultilevel"/>
    <w:tmpl w:val="8864C932"/>
    <w:lvl w:ilvl="0" w:tplc="0BFE7104">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2D91D45"/>
    <w:multiLevelType w:val="hybridMultilevel"/>
    <w:tmpl w:val="EBBE8E2A"/>
    <w:lvl w:ilvl="0" w:tplc="8C6EF8DE">
      <w:start w:val="1"/>
      <w:numFmt w:val="bullet"/>
      <w:lvlText w:val=""/>
      <w:lvlJc w:val="left"/>
      <w:pPr>
        <w:ind w:left="684" w:hanging="284"/>
      </w:pPr>
      <w:rPr>
        <w:rFonts w:ascii="Symbol" w:hAnsi="Symbol" w:hint="default"/>
        <w:w w:val="100"/>
        <w:sz w:val="16"/>
        <w:szCs w:val="16"/>
        <w:lang w:val="ru-RU" w:eastAsia="en-US" w:bidi="ar-SA"/>
      </w:rPr>
    </w:lvl>
    <w:lvl w:ilvl="1" w:tplc="73F2A76E">
      <w:numFmt w:val="bullet"/>
      <w:lvlText w:val="•"/>
      <w:lvlJc w:val="left"/>
      <w:pPr>
        <w:ind w:left="1259" w:hanging="284"/>
      </w:pPr>
      <w:rPr>
        <w:rFonts w:hint="default"/>
        <w:lang w:val="ru-RU" w:eastAsia="en-US" w:bidi="ar-SA"/>
      </w:rPr>
    </w:lvl>
    <w:lvl w:ilvl="2" w:tplc="98DA61CE">
      <w:numFmt w:val="bullet"/>
      <w:lvlText w:val="•"/>
      <w:lvlJc w:val="left"/>
      <w:pPr>
        <w:ind w:left="1838" w:hanging="284"/>
      </w:pPr>
      <w:rPr>
        <w:rFonts w:hint="default"/>
        <w:lang w:val="ru-RU" w:eastAsia="en-US" w:bidi="ar-SA"/>
      </w:rPr>
    </w:lvl>
    <w:lvl w:ilvl="3" w:tplc="B6C89066">
      <w:numFmt w:val="bullet"/>
      <w:lvlText w:val="•"/>
      <w:lvlJc w:val="left"/>
      <w:pPr>
        <w:ind w:left="2417" w:hanging="284"/>
      </w:pPr>
      <w:rPr>
        <w:rFonts w:hint="default"/>
        <w:lang w:val="ru-RU" w:eastAsia="en-US" w:bidi="ar-SA"/>
      </w:rPr>
    </w:lvl>
    <w:lvl w:ilvl="4" w:tplc="2124B31C">
      <w:numFmt w:val="bullet"/>
      <w:lvlText w:val="•"/>
      <w:lvlJc w:val="left"/>
      <w:pPr>
        <w:ind w:left="2997" w:hanging="284"/>
      </w:pPr>
      <w:rPr>
        <w:rFonts w:hint="default"/>
        <w:lang w:val="ru-RU" w:eastAsia="en-US" w:bidi="ar-SA"/>
      </w:rPr>
    </w:lvl>
    <w:lvl w:ilvl="5" w:tplc="D2045D80">
      <w:numFmt w:val="bullet"/>
      <w:lvlText w:val="•"/>
      <w:lvlJc w:val="left"/>
      <w:pPr>
        <w:ind w:left="3576" w:hanging="284"/>
      </w:pPr>
      <w:rPr>
        <w:rFonts w:hint="default"/>
        <w:lang w:val="ru-RU" w:eastAsia="en-US" w:bidi="ar-SA"/>
      </w:rPr>
    </w:lvl>
    <w:lvl w:ilvl="6" w:tplc="6F28CD32">
      <w:numFmt w:val="bullet"/>
      <w:lvlText w:val="•"/>
      <w:lvlJc w:val="left"/>
      <w:pPr>
        <w:ind w:left="4155" w:hanging="284"/>
      </w:pPr>
      <w:rPr>
        <w:rFonts w:hint="default"/>
        <w:lang w:val="ru-RU" w:eastAsia="en-US" w:bidi="ar-SA"/>
      </w:rPr>
    </w:lvl>
    <w:lvl w:ilvl="7" w:tplc="A7B8C802">
      <w:numFmt w:val="bullet"/>
      <w:lvlText w:val="•"/>
      <w:lvlJc w:val="left"/>
      <w:pPr>
        <w:ind w:left="4734" w:hanging="284"/>
      </w:pPr>
      <w:rPr>
        <w:rFonts w:hint="default"/>
        <w:lang w:val="ru-RU" w:eastAsia="en-US" w:bidi="ar-SA"/>
      </w:rPr>
    </w:lvl>
    <w:lvl w:ilvl="8" w:tplc="A5460FD6">
      <w:numFmt w:val="bullet"/>
      <w:lvlText w:val="•"/>
      <w:lvlJc w:val="left"/>
      <w:pPr>
        <w:ind w:left="5314" w:hanging="284"/>
      </w:pPr>
      <w:rPr>
        <w:rFonts w:hint="default"/>
        <w:lang w:val="ru-RU" w:eastAsia="en-US" w:bidi="ar-SA"/>
      </w:rPr>
    </w:lvl>
  </w:abstractNum>
  <w:abstractNum w:abstractNumId="22">
    <w:nsid w:val="56C20782"/>
    <w:multiLevelType w:val="hybridMultilevel"/>
    <w:tmpl w:val="6AEECDF8"/>
    <w:lvl w:ilvl="0" w:tplc="2E446176">
      <w:start w:val="1"/>
      <w:numFmt w:val="bullet"/>
      <w:lvlText w:val=""/>
      <w:lvlJc w:val="left"/>
      <w:pPr>
        <w:ind w:left="2138"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9916085"/>
    <w:multiLevelType w:val="hybridMultilevel"/>
    <w:tmpl w:val="103EA0FE"/>
    <w:lvl w:ilvl="0" w:tplc="2E446176">
      <w:start w:val="1"/>
      <w:numFmt w:val="bullet"/>
      <w:lvlText w:val=""/>
      <w:lvlJc w:val="left"/>
      <w:pPr>
        <w:ind w:left="2138"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BE63EA9"/>
    <w:multiLevelType w:val="multilevel"/>
    <w:tmpl w:val="160E6B62"/>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AF4F2B"/>
    <w:multiLevelType w:val="hybridMultilevel"/>
    <w:tmpl w:val="BEC4DF62"/>
    <w:lvl w:ilvl="0" w:tplc="537290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0044F45"/>
    <w:multiLevelType w:val="hybridMultilevel"/>
    <w:tmpl w:val="AF9EE664"/>
    <w:lvl w:ilvl="0" w:tplc="2E446176">
      <w:start w:val="1"/>
      <w:numFmt w:val="bullet"/>
      <w:lvlText w:val=""/>
      <w:lvlJc w:val="left"/>
      <w:pPr>
        <w:ind w:left="2138"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1000725"/>
    <w:multiLevelType w:val="hybridMultilevel"/>
    <w:tmpl w:val="910E542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15A7809"/>
    <w:multiLevelType w:val="hybridMultilevel"/>
    <w:tmpl w:val="9B1C105A"/>
    <w:lvl w:ilvl="0" w:tplc="537290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325183D"/>
    <w:multiLevelType w:val="hybridMultilevel"/>
    <w:tmpl w:val="B5702528"/>
    <w:lvl w:ilvl="0" w:tplc="DD2A1CC8">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3764260"/>
    <w:multiLevelType w:val="hybridMultilevel"/>
    <w:tmpl w:val="99D4E92A"/>
    <w:lvl w:ilvl="0" w:tplc="8EFA8EDA">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A101A37"/>
    <w:multiLevelType w:val="hybridMultilevel"/>
    <w:tmpl w:val="A1FA6F7E"/>
    <w:lvl w:ilvl="0" w:tplc="C94A9EBE">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CA94205"/>
    <w:multiLevelType w:val="hybridMultilevel"/>
    <w:tmpl w:val="074675EC"/>
    <w:lvl w:ilvl="0" w:tplc="537290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31"/>
  </w:num>
  <w:num w:numId="3">
    <w:abstractNumId w:val="4"/>
  </w:num>
  <w:num w:numId="4">
    <w:abstractNumId w:val="7"/>
  </w:num>
  <w:num w:numId="5">
    <w:abstractNumId w:val="21"/>
  </w:num>
  <w:num w:numId="6">
    <w:abstractNumId w:val="27"/>
  </w:num>
  <w:num w:numId="7">
    <w:abstractNumId w:val="20"/>
  </w:num>
  <w:num w:numId="8">
    <w:abstractNumId w:val="32"/>
  </w:num>
  <w:num w:numId="9">
    <w:abstractNumId w:val="28"/>
  </w:num>
  <w:num w:numId="10">
    <w:abstractNumId w:val="25"/>
  </w:num>
  <w:num w:numId="11">
    <w:abstractNumId w:val="18"/>
  </w:num>
  <w:num w:numId="12">
    <w:abstractNumId w:val="10"/>
  </w:num>
  <w:num w:numId="13">
    <w:abstractNumId w:val="17"/>
  </w:num>
  <w:num w:numId="14">
    <w:abstractNumId w:val="30"/>
  </w:num>
  <w:num w:numId="15">
    <w:abstractNumId w:val="9"/>
  </w:num>
  <w:num w:numId="16">
    <w:abstractNumId w:val="29"/>
  </w:num>
  <w:num w:numId="17">
    <w:abstractNumId w:val="0"/>
  </w:num>
  <w:num w:numId="18">
    <w:abstractNumId w:val="5"/>
  </w:num>
  <w:num w:numId="19">
    <w:abstractNumId w:val="13"/>
  </w:num>
  <w:num w:numId="20">
    <w:abstractNumId w:val="15"/>
  </w:num>
  <w:num w:numId="21">
    <w:abstractNumId w:val="12"/>
  </w:num>
  <w:num w:numId="22">
    <w:abstractNumId w:val="14"/>
  </w:num>
  <w:num w:numId="23">
    <w:abstractNumId w:val="2"/>
  </w:num>
  <w:num w:numId="24">
    <w:abstractNumId w:val="11"/>
  </w:num>
  <w:num w:numId="25">
    <w:abstractNumId w:val="16"/>
  </w:num>
  <w:num w:numId="26">
    <w:abstractNumId w:val="22"/>
  </w:num>
  <w:num w:numId="27">
    <w:abstractNumId w:val="1"/>
  </w:num>
  <w:num w:numId="28">
    <w:abstractNumId w:val="3"/>
  </w:num>
  <w:num w:numId="29">
    <w:abstractNumId w:val="8"/>
  </w:num>
  <w:num w:numId="30">
    <w:abstractNumId w:val="23"/>
  </w:num>
  <w:num w:numId="31">
    <w:abstractNumId w:val="26"/>
  </w:num>
  <w:num w:numId="32">
    <w:abstractNumId w:val="24"/>
  </w:num>
  <w:num w:numId="33">
    <w:abstractNumId w:val="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E26A75"/>
    <w:rsid w:val="0000437D"/>
    <w:rsid w:val="00027B19"/>
    <w:rsid w:val="0003147B"/>
    <w:rsid w:val="00040D0A"/>
    <w:rsid w:val="00043458"/>
    <w:rsid w:val="00044407"/>
    <w:rsid w:val="0004452D"/>
    <w:rsid w:val="00076057"/>
    <w:rsid w:val="00090DB0"/>
    <w:rsid w:val="00096F1B"/>
    <w:rsid w:val="000A3C6D"/>
    <w:rsid w:val="000A48D4"/>
    <w:rsid w:val="000A70C0"/>
    <w:rsid w:val="000D0825"/>
    <w:rsid w:val="000D1A4B"/>
    <w:rsid w:val="000E40E9"/>
    <w:rsid w:val="000F57E3"/>
    <w:rsid w:val="000F6720"/>
    <w:rsid w:val="00107280"/>
    <w:rsid w:val="00116888"/>
    <w:rsid w:val="00126298"/>
    <w:rsid w:val="001336D7"/>
    <w:rsid w:val="00143E96"/>
    <w:rsid w:val="001442EC"/>
    <w:rsid w:val="00146121"/>
    <w:rsid w:val="00155A6F"/>
    <w:rsid w:val="00166A85"/>
    <w:rsid w:val="00191BE0"/>
    <w:rsid w:val="00195F62"/>
    <w:rsid w:val="00196690"/>
    <w:rsid w:val="001A0775"/>
    <w:rsid w:val="001A6640"/>
    <w:rsid w:val="001D19DE"/>
    <w:rsid w:val="001D7B74"/>
    <w:rsid w:val="001E21E0"/>
    <w:rsid w:val="001E4A1A"/>
    <w:rsid w:val="002069FF"/>
    <w:rsid w:val="00212654"/>
    <w:rsid w:val="0021354D"/>
    <w:rsid w:val="00216000"/>
    <w:rsid w:val="00243A09"/>
    <w:rsid w:val="00260BA3"/>
    <w:rsid w:val="002661A6"/>
    <w:rsid w:val="00266268"/>
    <w:rsid w:val="00273354"/>
    <w:rsid w:val="00287F6A"/>
    <w:rsid w:val="002A6DEB"/>
    <w:rsid w:val="002C03CB"/>
    <w:rsid w:val="002C2A20"/>
    <w:rsid w:val="002D4F6F"/>
    <w:rsid w:val="002D5511"/>
    <w:rsid w:val="002D7E7E"/>
    <w:rsid w:val="002E0861"/>
    <w:rsid w:val="002E5A94"/>
    <w:rsid w:val="002E7771"/>
    <w:rsid w:val="002F4379"/>
    <w:rsid w:val="003043EC"/>
    <w:rsid w:val="00327531"/>
    <w:rsid w:val="00347139"/>
    <w:rsid w:val="00360395"/>
    <w:rsid w:val="0037180E"/>
    <w:rsid w:val="0037794C"/>
    <w:rsid w:val="00380D6B"/>
    <w:rsid w:val="00396C90"/>
    <w:rsid w:val="00397684"/>
    <w:rsid w:val="003978A9"/>
    <w:rsid w:val="003A0026"/>
    <w:rsid w:val="003B23C6"/>
    <w:rsid w:val="003C056D"/>
    <w:rsid w:val="003C712A"/>
    <w:rsid w:val="003E3A48"/>
    <w:rsid w:val="003E5AA6"/>
    <w:rsid w:val="004011C0"/>
    <w:rsid w:val="00414A2C"/>
    <w:rsid w:val="00442161"/>
    <w:rsid w:val="00446709"/>
    <w:rsid w:val="0044760A"/>
    <w:rsid w:val="00450C23"/>
    <w:rsid w:val="004523FB"/>
    <w:rsid w:val="00470B11"/>
    <w:rsid w:val="00491B55"/>
    <w:rsid w:val="004961A1"/>
    <w:rsid w:val="004B30E8"/>
    <w:rsid w:val="004B3AE6"/>
    <w:rsid w:val="004E359E"/>
    <w:rsid w:val="004F31FB"/>
    <w:rsid w:val="004F3CB2"/>
    <w:rsid w:val="005000BD"/>
    <w:rsid w:val="00505F62"/>
    <w:rsid w:val="00512E74"/>
    <w:rsid w:val="005146DD"/>
    <w:rsid w:val="005207EF"/>
    <w:rsid w:val="00533477"/>
    <w:rsid w:val="00556EA9"/>
    <w:rsid w:val="005604B6"/>
    <w:rsid w:val="00576B84"/>
    <w:rsid w:val="00577D4E"/>
    <w:rsid w:val="005803BA"/>
    <w:rsid w:val="00585A31"/>
    <w:rsid w:val="00586A87"/>
    <w:rsid w:val="005B06A9"/>
    <w:rsid w:val="005E5D06"/>
    <w:rsid w:val="00602360"/>
    <w:rsid w:val="00605027"/>
    <w:rsid w:val="006135AD"/>
    <w:rsid w:val="00631B03"/>
    <w:rsid w:val="0063282C"/>
    <w:rsid w:val="00640382"/>
    <w:rsid w:val="006444A4"/>
    <w:rsid w:val="00650FB8"/>
    <w:rsid w:val="0066192E"/>
    <w:rsid w:val="00670BF3"/>
    <w:rsid w:val="00671B83"/>
    <w:rsid w:val="00674A48"/>
    <w:rsid w:val="00675880"/>
    <w:rsid w:val="00685392"/>
    <w:rsid w:val="0069732C"/>
    <w:rsid w:val="006A22AE"/>
    <w:rsid w:val="006B3702"/>
    <w:rsid w:val="006C0C71"/>
    <w:rsid w:val="006E2E64"/>
    <w:rsid w:val="0070415C"/>
    <w:rsid w:val="007066F6"/>
    <w:rsid w:val="00710328"/>
    <w:rsid w:val="0071538E"/>
    <w:rsid w:val="0072013D"/>
    <w:rsid w:val="007225D5"/>
    <w:rsid w:val="007336A9"/>
    <w:rsid w:val="00740855"/>
    <w:rsid w:val="00770550"/>
    <w:rsid w:val="00775C56"/>
    <w:rsid w:val="007841F4"/>
    <w:rsid w:val="007842D1"/>
    <w:rsid w:val="00792222"/>
    <w:rsid w:val="007A0418"/>
    <w:rsid w:val="007A54BB"/>
    <w:rsid w:val="007A60F6"/>
    <w:rsid w:val="007B0E99"/>
    <w:rsid w:val="007B1614"/>
    <w:rsid w:val="007B475D"/>
    <w:rsid w:val="007C41CD"/>
    <w:rsid w:val="007C73DE"/>
    <w:rsid w:val="007D2F61"/>
    <w:rsid w:val="007E32DB"/>
    <w:rsid w:val="007E577D"/>
    <w:rsid w:val="00802B4F"/>
    <w:rsid w:val="00806B87"/>
    <w:rsid w:val="008100C3"/>
    <w:rsid w:val="0082588E"/>
    <w:rsid w:val="0084001D"/>
    <w:rsid w:val="00852822"/>
    <w:rsid w:val="00862C5C"/>
    <w:rsid w:val="00890327"/>
    <w:rsid w:val="00894B22"/>
    <w:rsid w:val="008B0237"/>
    <w:rsid w:val="008B1200"/>
    <w:rsid w:val="008B602E"/>
    <w:rsid w:val="008C19D8"/>
    <w:rsid w:val="008C66A1"/>
    <w:rsid w:val="008D4733"/>
    <w:rsid w:val="008D5B55"/>
    <w:rsid w:val="008D608D"/>
    <w:rsid w:val="008E1753"/>
    <w:rsid w:val="008E2B0E"/>
    <w:rsid w:val="00904BA5"/>
    <w:rsid w:val="009057E9"/>
    <w:rsid w:val="0091734F"/>
    <w:rsid w:val="0092302B"/>
    <w:rsid w:val="009440B0"/>
    <w:rsid w:val="0097084C"/>
    <w:rsid w:val="00973DCA"/>
    <w:rsid w:val="00984E40"/>
    <w:rsid w:val="009A01BB"/>
    <w:rsid w:val="009A465E"/>
    <w:rsid w:val="009B1685"/>
    <w:rsid w:val="009D6E2D"/>
    <w:rsid w:val="009E23F4"/>
    <w:rsid w:val="009F1C36"/>
    <w:rsid w:val="009F42C7"/>
    <w:rsid w:val="00A13CA7"/>
    <w:rsid w:val="00A271A6"/>
    <w:rsid w:val="00A27B91"/>
    <w:rsid w:val="00A35DE3"/>
    <w:rsid w:val="00A362EF"/>
    <w:rsid w:val="00A5016C"/>
    <w:rsid w:val="00A5213D"/>
    <w:rsid w:val="00A5335C"/>
    <w:rsid w:val="00A75459"/>
    <w:rsid w:val="00A804C8"/>
    <w:rsid w:val="00A85146"/>
    <w:rsid w:val="00AA3791"/>
    <w:rsid w:val="00AB5023"/>
    <w:rsid w:val="00AD0E7C"/>
    <w:rsid w:val="00AD2942"/>
    <w:rsid w:val="00AD2C0A"/>
    <w:rsid w:val="00AE4686"/>
    <w:rsid w:val="00AE6FB8"/>
    <w:rsid w:val="00AF1F92"/>
    <w:rsid w:val="00AF30FD"/>
    <w:rsid w:val="00AF3FFA"/>
    <w:rsid w:val="00AF4057"/>
    <w:rsid w:val="00AF4CC7"/>
    <w:rsid w:val="00B00686"/>
    <w:rsid w:val="00B2229B"/>
    <w:rsid w:val="00B37B2D"/>
    <w:rsid w:val="00B46C89"/>
    <w:rsid w:val="00B471C5"/>
    <w:rsid w:val="00B70D34"/>
    <w:rsid w:val="00B81663"/>
    <w:rsid w:val="00B952A7"/>
    <w:rsid w:val="00BA1396"/>
    <w:rsid w:val="00BA34C5"/>
    <w:rsid w:val="00BB3820"/>
    <w:rsid w:val="00BC2606"/>
    <w:rsid w:val="00BC315D"/>
    <w:rsid w:val="00BE16D6"/>
    <w:rsid w:val="00BE2238"/>
    <w:rsid w:val="00BE3428"/>
    <w:rsid w:val="00BF4A34"/>
    <w:rsid w:val="00C02268"/>
    <w:rsid w:val="00C12581"/>
    <w:rsid w:val="00C137B1"/>
    <w:rsid w:val="00C239D0"/>
    <w:rsid w:val="00C302BA"/>
    <w:rsid w:val="00C33846"/>
    <w:rsid w:val="00C47B10"/>
    <w:rsid w:val="00C5476D"/>
    <w:rsid w:val="00C560B1"/>
    <w:rsid w:val="00C56618"/>
    <w:rsid w:val="00C566A2"/>
    <w:rsid w:val="00C74F92"/>
    <w:rsid w:val="00C928B6"/>
    <w:rsid w:val="00C9309C"/>
    <w:rsid w:val="00CA280F"/>
    <w:rsid w:val="00CA4A70"/>
    <w:rsid w:val="00CA5D75"/>
    <w:rsid w:val="00CB0BE2"/>
    <w:rsid w:val="00CB1AC6"/>
    <w:rsid w:val="00CC2873"/>
    <w:rsid w:val="00CC5624"/>
    <w:rsid w:val="00CD10BB"/>
    <w:rsid w:val="00CD6A89"/>
    <w:rsid w:val="00CF124C"/>
    <w:rsid w:val="00CF79D8"/>
    <w:rsid w:val="00D00B98"/>
    <w:rsid w:val="00D119BB"/>
    <w:rsid w:val="00D17D4C"/>
    <w:rsid w:val="00D42255"/>
    <w:rsid w:val="00D43C94"/>
    <w:rsid w:val="00D4414B"/>
    <w:rsid w:val="00D47555"/>
    <w:rsid w:val="00D51848"/>
    <w:rsid w:val="00D57721"/>
    <w:rsid w:val="00D64629"/>
    <w:rsid w:val="00D828B7"/>
    <w:rsid w:val="00D94F6C"/>
    <w:rsid w:val="00DA4E0A"/>
    <w:rsid w:val="00DD0157"/>
    <w:rsid w:val="00DF29EA"/>
    <w:rsid w:val="00DF3AC2"/>
    <w:rsid w:val="00E01BA5"/>
    <w:rsid w:val="00E15896"/>
    <w:rsid w:val="00E214FE"/>
    <w:rsid w:val="00E26A75"/>
    <w:rsid w:val="00E52030"/>
    <w:rsid w:val="00E80DE0"/>
    <w:rsid w:val="00E86829"/>
    <w:rsid w:val="00E96D27"/>
    <w:rsid w:val="00EB15D6"/>
    <w:rsid w:val="00EC28FC"/>
    <w:rsid w:val="00EC5B6E"/>
    <w:rsid w:val="00ED2AD5"/>
    <w:rsid w:val="00ED4167"/>
    <w:rsid w:val="00EE4DA8"/>
    <w:rsid w:val="00EE771F"/>
    <w:rsid w:val="00EF5129"/>
    <w:rsid w:val="00EF755B"/>
    <w:rsid w:val="00F0167D"/>
    <w:rsid w:val="00F149B1"/>
    <w:rsid w:val="00F21908"/>
    <w:rsid w:val="00F323E6"/>
    <w:rsid w:val="00F36F96"/>
    <w:rsid w:val="00F41A08"/>
    <w:rsid w:val="00F421F6"/>
    <w:rsid w:val="00F43BF0"/>
    <w:rsid w:val="00F43EDC"/>
    <w:rsid w:val="00F44FA4"/>
    <w:rsid w:val="00F45295"/>
    <w:rsid w:val="00F50F4A"/>
    <w:rsid w:val="00F60AAC"/>
    <w:rsid w:val="00F61FA4"/>
    <w:rsid w:val="00F770B8"/>
    <w:rsid w:val="00F9130F"/>
    <w:rsid w:val="00F92BC9"/>
    <w:rsid w:val="00F93FEF"/>
    <w:rsid w:val="00F95F13"/>
    <w:rsid w:val="00F97762"/>
    <w:rsid w:val="00FB17AF"/>
    <w:rsid w:val="00FB1972"/>
    <w:rsid w:val="00FB2607"/>
    <w:rsid w:val="00FC2EB6"/>
    <w:rsid w:val="00FC447A"/>
    <w:rsid w:val="00FC5C11"/>
    <w:rsid w:val="00FD213B"/>
    <w:rsid w:val="00FE5A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26A75"/>
    <w:pPr>
      <w:widowControl w:val="0"/>
      <w:autoSpaceDE w:val="0"/>
      <w:autoSpaceDN w:val="0"/>
      <w:spacing w:line="240" w:lineRule="auto"/>
      <w:ind w:firstLine="0"/>
      <w:jc w:val="left"/>
    </w:pPr>
    <w:rPr>
      <w:rFonts w:ascii="Times New Roman" w:hAnsi="Times New Roman" w:cs="Times New Roman"/>
    </w:rPr>
  </w:style>
  <w:style w:type="paragraph" w:styleId="3">
    <w:name w:val="heading 3"/>
    <w:basedOn w:val="a"/>
    <w:link w:val="30"/>
    <w:semiHidden/>
    <w:unhideWhenUsed/>
    <w:qFormat/>
    <w:rsid w:val="001E4A1A"/>
    <w:pPr>
      <w:widowControl/>
      <w:autoSpaceDE/>
      <w:autoSpaceDN/>
      <w:outlineLvl w:val="2"/>
    </w:pPr>
    <w:rPr>
      <w:b/>
      <w:bCs/>
      <w:color w:val="505050"/>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E26A75"/>
    <w:pPr>
      <w:spacing w:before="158"/>
      <w:ind w:left="1360" w:right="1360"/>
      <w:jc w:val="center"/>
    </w:pPr>
    <w:rPr>
      <w:b/>
      <w:bCs/>
      <w:sz w:val="56"/>
      <w:szCs w:val="56"/>
    </w:rPr>
  </w:style>
  <w:style w:type="character" w:customStyle="1" w:styleId="a4">
    <w:name w:val="Название Знак"/>
    <w:basedOn w:val="a0"/>
    <w:link w:val="a3"/>
    <w:uiPriority w:val="1"/>
    <w:rsid w:val="00E26A75"/>
    <w:rPr>
      <w:rFonts w:ascii="Times New Roman" w:hAnsi="Times New Roman" w:cs="Times New Roman"/>
      <w:b/>
      <w:bCs/>
      <w:sz w:val="56"/>
      <w:szCs w:val="56"/>
    </w:rPr>
  </w:style>
  <w:style w:type="paragraph" w:styleId="a5">
    <w:name w:val="Body Text"/>
    <w:basedOn w:val="a"/>
    <w:link w:val="a6"/>
    <w:uiPriority w:val="1"/>
    <w:unhideWhenUsed/>
    <w:qFormat/>
    <w:rsid w:val="00E26A75"/>
    <w:pPr>
      <w:ind w:left="1095" w:firstLine="283"/>
    </w:pPr>
    <w:rPr>
      <w:sz w:val="20"/>
      <w:szCs w:val="20"/>
    </w:rPr>
  </w:style>
  <w:style w:type="character" w:customStyle="1" w:styleId="a6">
    <w:name w:val="Основной текст Знак"/>
    <w:basedOn w:val="a0"/>
    <w:link w:val="a5"/>
    <w:uiPriority w:val="1"/>
    <w:rsid w:val="00E26A75"/>
    <w:rPr>
      <w:rFonts w:ascii="Times New Roman" w:hAnsi="Times New Roman" w:cs="Times New Roman"/>
      <w:sz w:val="20"/>
      <w:szCs w:val="20"/>
    </w:rPr>
  </w:style>
  <w:style w:type="paragraph" w:styleId="a7">
    <w:name w:val="Balloon Text"/>
    <w:basedOn w:val="a"/>
    <w:link w:val="a8"/>
    <w:uiPriority w:val="99"/>
    <w:semiHidden/>
    <w:unhideWhenUsed/>
    <w:rsid w:val="00E26A75"/>
    <w:rPr>
      <w:rFonts w:ascii="Tahoma" w:hAnsi="Tahoma" w:cs="Tahoma"/>
      <w:sz w:val="16"/>
      <w:szCs w:val="16"/>
    </w:rPr>
  </w:style>
  <w:style w:type="character" w:customStyle="1" w:styleId="a8">
    <w:name w:val="Текст выноски Знак"/>
    <w:basedOn w:val="a0"/>
    <w:link w:val="a7"/>
    <w:uiPriority w:val="99"/>
    <w:semiHidden/>
    <w:rsid w:val="00E26A75"/>
    <w:rPr>
      <w:rFonts w:ascii="Tahoma" w:hAnsi="Tahoma" w:cs="Tahoma"/>
      <w:sz w:val="16"/>
      <w:szCs w:val="16"/>
    </w:rPr>
  </w:style>
  <w:style w:type="paragraph" w:styleId="a9">
    <w:name w:val="List Paragraph"/>
    <w:basedOn w:val="a"/>
    <w:uiPriority w:val="1"/>
    <w:qFormat/>
    <w:rsid w:val="00E26A75"/>
    <w:pPr>
      <w:ind w:left="1095" w:firstLine="283"/>
    </w:pPr>
  </w:style>
  <w:style w:type="paragraph" w:customStyle="1" w:styleId="TOC1">
    <w:name w:val="TOC 1"/>
    <w:basedOn w:val="a"/>
    <w:uiPriority w:val="1"/>
    <w:qFormat/>
    <w:rsid w:val="00E26A75"/>
    <w:pPr>
      <w:spacing w:before="169"/>
      <w:jc w:val="center"/>
    </w:pPr>
    <w:rPr>
      <w:b/>
      <w:bCs/>
      <w:sz w:val="20"/>
      <w:szCs w:val="20"/>
    </w:rPr>
  </w:style>
  <w:style w:type="paragraph" w:customStyle="1" w:styleId="TOC2">
    <w:name w:val="TOC 2"/>
    <w:basedOn w:val="a"/>
    <w:uiPriority w:val="1"/>
    <w:qFormat/>
    <w:rsid w:val="00E26A75"/>
    <w:pPr>
      <w:spacing w:before="168"/>
      <w:ind w:left="1095"/>
    </w:pPr>
    <w:rPr>
      <w:b/>
      <w:bCs/>
      <w:sz w:val="20"/>
      <w:szCs w:val="20"/>
    </w:rPr>
  </w:style>
  <w:style w:type="paragraph" w:customStyle="1" w:styleId="TOC3">
    <w:name w:val="TOC 3"/>
    <w:basedOn w:val="a"/>
    <w:uiPriority w:val="1"/>
    <w:qFormat/>
    <w:rsid w:val="00E26A75"/>
    <w:pPr>
      <w:spacing w:before="25"/>
      <w:ind w:left="1548"/>
    </w:pPr>
    <w:rPr>
      <w:sz w:val="20"/>
      <w:szCs w:val="20"/>
    </w:rPr>
  </w:style>
  <w:style w:type="paragraph" w:customStyle="1" w:styleId="TOC4">
    <w:name w:val="TOC 4"/>
    <w:basedOn w:val="a"/>
    <w:uiPriority w:val="1"/>
    <w:qFormat/>
    <w:rsid w:val="00E26A75"/>
    <w:pPr>
      <w:spacing w:line="228" w:lineRule="exact"/>
      <w:ind w:left="1775"/>
    </w:pPr>
    <w:rPr>
      <w:b/>
      <w:bCs/>
      <w:sz w:val="20"/>
      <w:szCs w:val="20"/>
    </w:rPr>
  </w:style>
  <w:style w:type="paragraph" w:customStyle="1" w:styleId="TOC5">
    <w:name w:val="TOC 5"/>
    <w:basedOn w:val="a"/>
    <w:uiPriority w:val="1"/>
    <w:qFormat/>
    <w:rsid w:val="00E26A75"/>
    <w:pPr>
      <w:spacing w:line="197" w:lineRule="exact"/>
      <w:ind w:left="1914"/>
    </w:pPr>
    <w:rPr>
      <w:rFonts w:ascii="Cambria" w:eastAsia="Cambria" w:hAnsi="Cambria" w:cs="Cambria"/>
      <w:sz w:val="20"/>
      <w:szCs w:val="20"/>
    </w:rPr>
  </w:style>
  <w:style w:type="paragraph" w:customStyle="1" w:styleId="Heading1">
    <w:name w:val="Heading 1"/>
    <w:basedOn w:val="a"/>
    <w:uiPriority w:val="1"/>
    <w:qFormat/>
    <w:rsid w:val="00E26A75"/>
    <w:pPr>
      <w:spacing w:before="92"/>
      <w:ind w:left="1360" w:right="1360"/>
      <w:jc w:val="center"/>
      <w:outlineLvl w:val="1"/>
    </w:pPr>
    <w:rPr>
      <w:b/>
      <w:bCs/>
      <w:sz w:val="25"/>
      <w:szCs w:val="25"/>
    </w:rPr>
  </w:style>
  <w:style w:type="paragraph" w:customStyle="1" w:styleId="Heading2">
    <w:name w:val="Heading 2"/>
    <w:basedOn w:val="a"/>
    <w:uiPriority w:val="1"/>
    <w:qFormat/>
    <w:rsid w:val="00E26A75"/>
    <w:pPr>
      <w:ind w:left="1360" w:right="1360"/>
      <w:jc w:val="center"/>
      <w:outlineLvl w:val="2"/>
    </w:pPr>
    <w:rPr>
      <w:b/>
      <w:bCs/>
      <w:sz w:val="23"/>
      <w:szCs w:val="23"/>
    </w:rPr>
  </w:style>
  <w:style w:type="paragraph" w:customStyle="1" w:styleId="Heading3">
    <w:name w:val="Heading 3"/>
    <w:basedOn w:val="a"/>
    <w:uiPriority w:val="1"/>
    <w:qFormat/>
    <w:rsid w:val="00E26A75"/>
    <w:pPr>
      <w:ind w:left="1360"/>
      <w:outlineLvl w:val="3"/>
    </w:pPr>
    <w:rPr>
      <w:b/>
      <w:bCs/>
    </w:rPr>
  </w:style>
  <w:style w:type="paragraph" w:customStyle="1" w:styleId="Heading4">
    <w:name w:val="Heading 4"/>
    <w:basedOn w:val="a"/>
    <w:uiPriority w:val="1"/>
    <w:qFormat/>
    <w:rsid w:val="00E26A75"/>
    <w:pPr>
      <w:ind w:left="1360" w:right="1360"/>
      <w:jc w:val="center"/>
      <w:outlineLvl w:val="4"/>
    </w:pPr>
    <w:rPr>
      <w:b/>
      <w:bCs/>
      <w:sz w:val="20"/>
      <w:szCs w:val="20"/>
    </w:rPr>
  </w:style>
  <w:style w:type="paragraph" w:customStyle="1" w:styleId="TableParagraph">
    <w:name w:val="Table Paragraph"/>
    <w:basedOn w:val="a"/>
    <w:uiPriority w:val="1"/>
    <w:qFormat/>
    <w:rsid w:val="00E26A75"/>
    <w:pPr>
      <w:ind w:left="84"/>
      <w:jc w:val="center"/>
    </w:pPr>
  </w:style>
  <w:style w:type="table" w:customStyle="1" w:styleId="TableNormal">
    <w:name w:val="Table Normal"/>
    <w:uiPriority w:val="2"/>
    <w:semiHidden/>
    <w:qFormat/>
    <w:rsid w:val="00E26A75"/>
    <w:pPr>
      <w:widowControl w:val="0"/>
      <w:autoSpaceDE w:val="0"/>
      <w:autoSpaceDN w:val="0"/>
      <w:spacing w:line="240" w:lineRule="auto"/>
      <w:ind w:firstLine="0"/>
      <w:jc w:val="left"/>
    </w:pPr>
    <w:rPr>
      <w:rFonts w:eastAsiaTheme="minorHAnsi"/>
      <w:lang w:val="en-US"/>
    </w:rPr>
    <w:tblPr>
      <w:tblCellMar>
        <w:top w:w="0" w:type="dxa"/>
        <w:left w:w="0" w:type="dxa"/>
        <w:bottom w:w="0" w:type="dxa"/>
        <w:right w:w="0" w:type="dxa"/>
      </w:tblCellMar>
    </w:tblPr>
  </w:style>
  <w:style w:type="character" w:styleId="aa">
    <w:name w:val="Hyperlink"/>
    <w:basedOn w:val="a0"/>
    <w:uiPriority w:val="99"/>
    <w:unhideWhenUsed/>
    <w:rsid w:val="00E26A75"/>
    <w:rPr>
      <w:color w:val="0000FF"/>
      <w:u w:val="single"/>
    </w:rPr>
  </w:style>
  <w:style w:type="character" w:styleId="ab">
    <w:name w:val="FollowedHyperlink"/>
    <w:basedOn w:val="a0"/>
    <w:uiPriority w:val="99"/>
    <w:semiHidden/>
    <w:unhideWhenUsed/>
    <w:rsid w:val="00E26A75"/>
    <w:rPr>
      <w:color w:val="800080"/>
      <w:u w:val="single"/>
    </w:rPr>
  </w:style>
  <w:style w:type="paragraph" w:styleId="ac">
    <w:name w:val="header"/>
    <w:basedOn w:val="a"/>
    <w:link w:val="ad"/>
    <w:uiPriority w:val="99"/>
    <w:semiHidden/>
    <w:unhideWhenUsed/>
    <w:rsid w:val="00BC2606"/>
    <w:pPr>
      <w:tabs>
        <w:tab w:val="center" w:pos="4677"/>
        <w:tab w:val="right" w:pos="9355"/>
      </w:tabs>
    </w:pPr>
  </w:style>
  <w:style w:type="character" w:customStyle="1" w:styleId="ad">
    <w:name w:val="Верхний колонтитул Знак"/>
    <w:basedOn w:val="a0"/>
    <w:link w:val="ac"/>
    <w:uiPriority w:val="99"/>
    <w:semiHidden/>
    <w:rsid w:val="00BC2606"/>
    <w:rPr>
      <w:rFonts w:ascii="Times New Roman" w:hAnsi="Times New Roman" w:cs="Times New Roman"/>
    </w:rPr>
  </w:style>
  <w:style w:type="paragraph" w:styleId="ae">
    <w:name w:val="footer"/>
    <w:basedOn w:val="a"/>
    <w:link w:val="af"/>
    <w:uiPriority w:val="99"/>
    <w:unhideWhenUsed/>
    <w:rsid w:val="00BC2606"/>
    <w:pPr>
      <w:tabs>
        <w:tab w:val="center" w:pos="4677"/>
        <w:tab w:val="right" w:pos="9355"/>
      </w:tabs>
    </w:pPr>
  </w:style>
  <w:style w:type="character" w:customStyle="1" w:styleId="af">
    <w:name w:val="Нижний колонтитул Знак"/>
    <w:basedOn w:val="a0"/>
    <w:link w:val="ae"/>
    <w:uiPriority w:val="99"/>
    <w:rsid w:val="00BC2606"/>
    <w:rPr>
      <w:rFonts w:ascii="Times New Roman" w:hAnsi="Times New Roman" w:cs="Times New Roman"/>
    </w:rPr>
  </w:style>
  <w:style w:type="paragraph" w:customStyle="1" w:styleId="a30">
    <w:name w:val="a3"/>
    <w:basedOn w:val="a"/>
    <w:rsid w:val="008D4733"/>
    <w:pPr>
      <w:widowControl/>
      <w:autoSpaceDE/>
      <w:autoSpaceDN/>
      <w:spacing w:before="100" w:beforeAutospacing="1" w:after="100" w:afterAutospacing="1"/>
    </w:pPr>
    <w:rPr>
      <w:sz w:val="24"/>
      <w:szCs w:val="24"/>
      <w:lang w:eastAsia="ru-RU"/>
    </w:rPr>
  </w:style>
  <w:style w:type="paragraph" w:styleId="af0">
    <w:name w:val="Body Text Indent"/>
    <w:basedOn w:val="a"/>
    <w:link w:val="af1"/>
    <w:uiPriority w:val="99"/>
    <w:semiHidden/>
    <w:unhideWhenUsed/>
    <w:rsid w:val="001E4A1A"/>
    <w:pPr>
      <w:spacing w:after="120"/>
      <w:ind w:left="283"/>
    </w:pPr>
  </w:style>
  <w:style w:type="character" w:customStyle="1" w:styleId="af1">
    <w:name w:val="Основной текст с отступом Знак"/>
    <w:basedOn w:val="a0"/>
    <w:link w:val="af0"/>
    <w:uiPriority w:val="99"/>
    <w:semiHidden/>
    <w:rsid w:val="001E4A1A"/>
    <w:rPr>
      <w:rFonts w:ascii="Times New Roman" w:hAnsi="Times New Roman" w:cs="Times New Roman"/>
    </w:rPr>
  </w:style>
  <w:style w:type="character" w:customStyle="1" w:styleId="30">
    <w:name w:val="Заголовок 3 Знак"/>
    <w:basedOn w:val="a0"/>
    <w:link w:val="3"/>
    <w:semiHidden/>
    <w:rsid w:val="001E4A1A"/>
    <w:rPr>
      <w:rFonts w:ascii="Times New Roman" w:hAnsi="Times New Roman" w:cs="Times New Roman"/>
      <w:b/>
      <w:bCs/>
      <w:color w:val="505050"/>
      <w:sz w:val="34"/>
      <w:szCs w:val="34"/>
      <w:lang w:eastAsia="ru-RU"/>
    </w:rPr>
  </w:style>
  <w:style w:type="paragraph" w:styleId="af2">
    <w:name w:val="caption"/>
    <w:basedOn w:val="a"/>
    <w:next w:val="a"/>
    <w:unhideWhenUsed/>
    <w:qFormat/>
    <w:rsid w:val="001E4A1A"/>
    <w:pPr>
      <w:widowControl/>
      <w:autoSpaceDE/>
      <w:autoSpaceDN/>
      <w:jc w:val="both"/>
    </w:pPr>
    <w:rPr>
      <w:sz w:val="24"/>
      <w:szCs w:val="24"/>
      <w:lang w:eastAsia="ru-RU"/>
    </w:rPr>
  </w:style>
  <w:style w:type="character" w:customStyle="1" w:styleId="2">
    <w:name w:val="Основной текст (2)"/>
    <w:basedOn w:val="a0"/>
    <w:rsid w:val="00166A85"/>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single"/>
      <w:lang w:val="ru-RU" w:eastAsia="ru-RU" w:bidi="ru-RU"/>
    </w:rPr>
  </w:style>
  <w:style w:type="character" w:customStyle="1" w:styleId="20">
    <w:name w:val="Основной текст (2)_"/>
    <w:basedOn w:val="a0"/>
    <w:rsid w:val="00F60AAC"/>
    <w:rPr>
      <w:rFonts w:ascii="Microsoft Sans Serif" w:eastAsia="Microsoft Sans Serif" w:hAnsi="Microsoft Sans Serif" w:cs="Microsoft Sans Serif"/>
      <w:b w:val="0"/>
      <w:bCs w:val="0"/>
      <w:i w:val="0"/>
      <w:iCs w:val="0"/>
      <w:smallCaps w:val="0"/>
      <w:strike w:val="0"/>
      <w:sz w:val="21"/>
      <w:szCs w:val="21"/>
      <w:u w:val="none"/>
    </w:rPr>
  </w:style>
  <w:style w:type="character" w:customStyle="1" w:styleId="21">
    <w:name w:val="Основной текст (2) + Курсив"/>
    <w:basedOn w:val="20"/>
    <w:rsid w:val="001D19DE"/>
    <w:rPr>
      <w:i/>
      <w:iCs/>
      <w:color w:val="000000"/>
      <w:spacing w:val="0"/>
      <w:w w:val="100"/>
      <w:position w:val="0"/>
      <w:lang w:val="ru-RU" w:eastAsia="ru-RU" w:bidi="ru-RU"/>
    </w:rPr>
  </w:style>
  <w:style w:type="character" w:customStyle="1" w:styleId="31">
    <w:name w:val="Основной текст (3)_"/>
    <w:basedOn w:val="a0"/>
    <w:link w:val="32"/>
    <w:rsid w:val="001D19DE"/>
    <w:rPr>
      <w:rFonts w:ascii="Candara" w:eastAsia="Candara" w:hAnsi="Candara" w:cs="Candara"/>
      <w:shd w:val="clear" w:color="auto" w:fill="FFFFFF"/>
    </w:rPr>
  </w:style>
  <w:style w:type="paragraph" w:customStyle="1" w:styleId="32">
    <w:name w:val="Основной текст (3)"/>
    <w:basedOn w:val="a"/>
    <w:link w:val="31"/>
    <w:rsid w:val="001D19DE"/>
    <w:pPr>
      <w:shd w:val="clear" w:color="auto" w:fill="FFFFFF"/>
      <w:autoSpaceDE/>
      <w:autoSpaceDN/>
      <w:spacing w:before="180" w:line="0" w:lineRule="atLeast"/>
      <w:jc w:val="center"/>
    </w:pPr>
    <w:rPr>
      <w:rFonts w:ascii="Candara" w:eastAsia="Candara" w:hAnsi="Candara" w:cs="Candara"/>
    </w:rPr>
  </w:style>
  <w:style w:type="character" w:customStyle="1" w:styleId="Exact">
    <w:name w:val="Подпись к картинке Exact"/>
    <w:basedOn w:val="a0"/>
    <w:link w:val="af3"/>
    <w:rsid w:val="001D19DE"/>
    <w:rPr>
      <w:rFonts w:ascii="Arial" w:eastAsia="Arial" w:hAnsi="Arial" w:cs="Arial"/>
      <w:sz w:val="26"/>
      <w:szCs w:val="26"/>
      <w:shd w:val="clear" w:color="auto" w:fill="FFFFFF"/>
    </w:rPr>
  </w:style>
  <w:style w:type="paragraph" w:customStyle="1" w:styleId="af3">
    <w:name w:val="Подпись к картинке"/>
    <w:basedOn w:val="a"/>
    <w:link w:val="Exact"/>
    <w:rsid w:val="001D19DE"/>
    <w:pPr>
      <w:shd w:val="clear" w:color="auto" w:fill="FFFFFF"/>
      <w:autoSpaceDE/>
      <w:autoSpaceDN/>
      <w:spacing w:line="0" w:lineRule="atLeast"/>
    </w:pPr>
    <w:rPr>
      <w:rFonts w:ascii="Arial" w:eastAsia="Arial" w:hAnsi="Arial" w:cs="Arial"/>
      <w:sz w:val="26"/>
      <w:szCs w:val="26"/>
    </w:rPr>
  </w:style>
  <w:style w:type="paragraph" w:customStyle="1" w:styleId="ConsNormal">
    <w:name w:val="ConsNormal"/>
    <w:rsid w:val="00A27B91"/>
    <w:pPr>
      <w:widowControl w:val="0"/>
      <w:autoSpaceDE w:val="0"/>
      <w:autoSpaceDN w:val="0"/>
      <w:adjustRightInd w:val="0"/>
      <w:spacing w:line="240" w:lineRule="auto"/>
      <w:ind w:right="19772" w:firstLine="720"/>
      <w:jc w:val="left"/>
    </w:pPr>
    <w:rPr>
      <w:rFonts w:ascii="Arial" w:hAnsi="Arial" w:cs="Arial"/>
      <w:sz w:val="20"/>
      <w:szCs w:val="20"/>
      <w:lang w:eastAsia="ru-RU"/>
    </w:rPr>
  </w:style>
  <w:style w:type="character" w:customStyle="1" w:styleId="af4">
    <w:name w:val="Основной текст_"/>
    <w:basedOn w:val="a0"/>
    <w:link w:val="1"/>
    <w:rsid w:val="004E359E"/>
    <w:rPr>
      <w:rFonts w:ascii="Times New Roman" w:hAnsi="Times New Roman" w:cs="Times New Roman"/>
    </w:rPr>
  </w:style>
  <w:style w:type="paragraph" w:customStyle="1" w:styleId="1">
    <w:name w:val="Основной текст1"/>
    <w:basedOn w:val="a"/>
    <w:link w:val="af4"/>
    <w:rsid w:val="004E359E"/>
    <w:pPr>
      <w:autoSpaceDE/>
      <w:autoSpaceDN/>
      <w:spacing w:line="276" w:lineRule="auto"/>
      <w:ind w:firstLine="360"/>
    </w:pPr>
  </w:style>
  <w:style w:type="paragraph" w:customStyle="1" w:styleId="ConsPlusNormal">
    <w:name w:val="ConsPlusNormal"/>
    <w:rsid w:val="002D4F6F"/>
    <w:pPr>
      <w:widowControl w:val="0"/>
      <w:autoSpaceDE w:val="0"/>
      <w:autoSpaceDN w:val="0"/>
      <w:adjustRightInd w:val="0"/>
      <w:spacing w:line="240" w:lineRule="auto"/>
      <w:ind w:firstLine="720"/>
      <w:jc w:val="left"/>
    </w:pPr>
    <w:rPr>
      <w:rFonts w:ascii="Arial" w:hAnsi="Arial" w:cs="Arial"/>
      <w:sz w:val="20"/>
      <w:szCs w:val="20"/>
      <w:lang w:eastAsia="ru-RU"/>
    </w:rPr>
  </w:style>
  <w:style w:type="character" w:customStyle="1" w:styleId="0pt">
    <w:name w:val="Основной текст + Курсив;Интервал 0 pt"/>
    <w:basedOn w:val="af4"/>
    <w:rsid w:val="00397684"/>
    <w:rPr>
      <w:rFonts w:ascii="Palatino Linotype" w:eastAsia="Palatino Linotype" w:hAnsi="Palatino Linotype" w:cs="Palatino Linotype"/>
      <w:b w:val="0"/>
      <w:bCs w:val="0"/>
      <w:i/>
      <w:iCs/>
      <w:smallCaps w:val="0"/>
      <w:strike w:val="0"/>
      <w:color w:val="000000"/>
      <w:spacing w:val="-7"/>
      <w:w w:val="100"/>
      <w:position w:val="0"/>
      <w:sz w:val="18"/>
      <w:szCs w:val="18"/>
      <w:u w:val="none"/>
      <w:lang w:val="ru-RU" w:eastAsia="ru-RU" w:bidi="ru-RU"/>
    </w:rPr>
  </w:style>
  <w:style w:type="paragraph" w:customStyle="1" w:styleId="22">
    <w:name w:val="Основной текст2"/>
    <w:basedOn w:val="a"/>
    <w:rsid w:val="00397684"/>
    <w:pPr>
      <w:shd w:val="clear" w:color="auto" w:fill="FFFFFF"/>
      <w:autoSpaceDE/>
      <w:autoSpaceDN/>
      <w:spacing w:line="259" w:lineRule="exact"/>
      <w:jc w:val="both"/>
    </w:pPr>
    <w:rPr>
      <w:rFonts w:ascii="Palatino Linotype" w:eastAsia="Palatino Linotype" w:hAnsi="Palatino Linotype" w:cs="Palatino Linotype"/>
      <w:color w:val="000000"/>
      <w:spacing w:val="1"/>
      <w:sz w:val="18"/>
      <w:szCs w:val="18"/>
      <w:lang w:eastAsia="ru-RU" w:bidi="ru-RU"/>
    </w:rPr>
  </w:style>
  <w:style w:type="character" w:customStyle="1" w:styleId="3AngsanaUPC0pt">
    <w:name w:val="Основной текст (3) + AngsanaUPC;Интервал 0 pt"/>
    <w:basedOn w:val="31"/>
    <w:rsid w:val="00D57721"/>
    <w:rPr>
      <w:rFonts w:ascii="AngsanaUPC" w:eastAsia="AngsanaUPC" w:hAnsi="AngsanaUPC" w:cs="AngsanaUPC"/>
      <w:b w:val="0"/>
      <w:bCs w:val="0"/>
      <w:i w:val="0"/>
      <w:iCs w:val="0"/>
      <w:smallCaps w:val="0"/>
      <w:strike w:val="0"/>
      <w:color w:val="000000"/>
      <w:spacing w:val="0"/>
      <w:w w:val="100"/>
      <w:position w:val="0"/>
      <w:sz w:val="22"/>
      <w:szCs w:val="22"/>
      <w:u w:val="none"/>
      <w:lang w:val="en-US" w:eastAsia="en-US" w:bidi="en-US"/>
    </w:rPr>
  </w:style>
  <w:style w:type="character" w:customStyle="1" w:styleId="3Corbel13pt0pt">
    <w:name w:val="Основной текст (3) + Corbel;13 pt;Полужирный;Интервал 0 pt"/>
    <w:basedOn w:val="31"/>
    <w:rsid w:val="00D57721"/>
    <w:rPr>
      <w:rFonts w:ascii="Corbel" w:eastAsia="Corbel" w:hAnsi="Corbel" w:cs="Corbel"/>
      <w:b/>
      <w:bCs/>
      <w:i w:val="0"/>
      <w:iCs w:val="0"/>
      <w:smallCaps w:val="0"/>
      <w:strike w:val="0"/>
      <w:color w:val="000000"/>
      <w:spacing w:val="-13"/>
      <w:w w:val="100"/>
      <w:position w:val="0"/>
      <w:sz w:val="26"/>
      <w:szCs w:val="26"/>
      <w:u w:val="none"/>
      <w:lang w:val="ru-RU" w:eastAsia="ru-RU" w:bidi="ru-RU"/>
    </w:rPr>
  </w:style>
  <w:style w:type="character" w:customStyle="1" w:styleId="Corbel95pt0pt">
    <w:name w:val="Основной текст + Corbel;9;5 pt;Интервал 0 pt"/>
    <w:basedOn w:val="af4"/>
    <w:rsid w:val="00577D4E"/>
    <w:rPr>
      <w:rFonts w:ascii="Corbel" w:eastAsia="Corbel" w:hAnsi="Corbel" w:cs="Corbel"/>
      <w:b w:val="0"/>
      <w:bCs w:val="0"/>
      <w:i w:val="0"/>
      <w:iCs w:val="0"/>
      <w:smallCaps w:val="0"/>
      <w:strike w:val="0"/>
      <w:color w:val="000000"/>
      <w:spacing w:val="0"/>
      <w:w w:val="100"/>
      <w:position w:val="0"/>
      <w:sz w:val="19"/>
      <w:szCs w:val="19"/>
      <w:u w:val="none"/>
      <w:lang w:val="ru-RU" w:eastAsia="ru-RU" w:bidi="ru-RU"/>
    </w:rPr>
  </w:style>
  <w:style w:type="character" w:customStyle="1" w:styleId="3Corbel12pt0pt">
    <w:name w:val="Основной текст (3) + Corbel;12 pt;Полужирный;Курсив;Интервал 0 pt"/>
    <w:basedOn w:val="31"/>
    <w:rsid w:val="00577D4E"/>
    <w:rPr>
      <w:rFonts w:ascii="Corbel" w:eastAsia="Corbel" w:hAnsi="Corbel" w:cs="Corbel"/>
      <w:b/>
      <w:bCs/>
      <w:i/>
      <w:iCs/>
      <w:smallCaps w:val="0"/>
      <w:strike w:val="0"/>
      <w:color w:val="000000"/>
      <w:spacing w:val="5"/>
      <w:w w:val="100"/>
      <w:position w:val="0"/>
      <w:sz w:val="24"/>
      <w:szCs w:val="24"/>
      <w:u w:val="none"/>
      <w:lang w:val="ru-RU" w:eastAsia="ru-RU" w:bidi="ru-RU"/>
    </w:rPr>
  </w:style>
  <w:style w:type="character" w:customStyle="1" w:styleId="0pt0">
    <w:name w:val="Основной текст + Интервал 0 pt"/>
    <w:basedOn w:val="af4"/>
    <w:rsid w:val="00577D4E"/>
    <w:rPr>
      <w:rFonts w:ascii="Palatino Linotype" w:eastAsia="Palatino Linotype" w:hAnsi="Palatino Linotype" w:cs="Palatino Linotype"/>
      <w:b w:val="0"/>
      <w:bCs w:val="0"/>
      <w:i w:val="0"/>
      <w:iCs w:val="0"/>
      <w:smallCaps w:val="0"/>
      <w:strike w:val="0"/>
      <w:color w:val="000000"/>
      <w:spacing w:val="-4"/>
      <w:w w:val="100"/>
      <w:position w:val="0"/>
      <w:sz w:val="18"/>
      <w:szCs w:val="18"/>
      <w:u w:val="none"/>
      <w:lang w:val="ru-RU" w:eastAsia="ru-RU" w:bidi="ru-RU"/>
    </w:rPr>
  </w:style>
  <w:style w:type="character" w:customStyle="1" w:styleId="AngsanaUPC0pt">
    <w:name w:val="Основной текст + AngsanaUPC;Интервал 0 pt"/>
    <w:basedOn w:val="af4"/>
    <w:rsid w:val="00E86829"/>
    <w:rPr>
      <w:rFonts w:ascii="AngsanaUPC" w:eastAsia="AngsanaUPC" w:hAnsi="AngsanaUPC" w:cs="AngsanaUPC"/>
      <w:b w:val="0"/>
      <w:bCs w:val="0"/>
      <w:i w:val="0"/>
      <w:iCs w:val="0"/>
      <w:smallCaps w:val="0"/>
      <w:strike w:val="0"/>
      <w:color w:val="000000"/>
      <w:spacing w:val="0"/>
      <w:w w:val="100"/>
      <w:position w:val="0"/>
      <w:sz w:val="18"/>
      <w:szCs w:val="18"/>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379860492">
      <w:bodyDiv w:val="1"/>
      <w:marLeft w:val="0"/>
      <w:marRight w:val="0"/>
      <w:marTop w:val="0"/>
      <w:marBottom w:val="0"/>
      <w:divBdr>
        <w:top w:val="none" w:sz="0" w:space="0" w:color="auto"/>
        <w:left w:val="none" w:sz="0" w:space="0" w:color="auto"/>
        <w:bottom w:val="none" w:sz="0" w:space="0" w:color="auto"/>
        <w:right w:val="none" w:sz="0" w:space="0" w:color="auto"/>
      </w:divBdr>
    </w:div>
    <w:div w:id="396125614">
      <w:bodyDiv w:val="1"/>
      <w:marLeft w:val="0"/>
      <w:marRight w:val="0"/>
      <w:marTop w:val="0"/>
      <w:marBottom w:val="0"/>
      <w:divBdr>
        <w:top w:val="none" w:sz="0" w:space="0" w:color="auto"/>
        <w:left w:val="none" w:sz="0" w:space="0" w:color="auto"/>
        <w:bottom w:val="none" w:sz="0" w:space="0" w:color="auto"/>
        <w:right w:val="none" w:sz="0" w:space="0" w:color="auto"/>
      </w:divBdr>
    </w:div>
    <w:div w:id="744306065">
      <w:bodyDiv w:val="1"/>
      <w:marLeft w:val="0"/>
      <w:marRight w:val="0"/>
      <w:marTop w:val="0"/>
      <w:marBottom w:val="0"/>
      <w:divBdr>
        <w:top w:val="none" w:sz="0" w:space="0" w:color="auto"/>
        <w:left w:val="none" w:sz="0" w:space="0" w:color="auto"/>
        <w:bottom w:val="none" w:sz="0" w:space="0" w:color="auto"/>
        <w:right w:val="none" w:sz="0" w:space="0" w:color="auto"/>
      </w:divBdr>
    </w:div>
    <w:div w:id="1254046184">
      <w:bodyDiv w:val="1"/>
      <w:marLeft w:val="0"/>
      <w:marRight w:val="0"/>
      <w:marTop w:val="0"/>
      <w:marBottom w:val="0"/>
      <w:divBdr>
        <w:top w:val="none" w:sz="0" w:space="0" w:color="auto"/>
        <w:left w:val="none" w:sz="0" w:space="0" w:color="auto"/>
        <w:bottom w:val="none" w:sz="0" w:space="0" w:color="auto"/>
        <w:right w:val="none" w:sz="0" w:space="0" w:color="auto"/>
      </w:divBdr>
    </w:div>
    <w:div w:id="169668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8%D0%B7%D0%BE%D0%B1%D1%80%D0%B0%D0%B6%D0%B5%D0%BD%D0%B8%D0%B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7%D0%B2%D1%83%D0%BA%D0%BE%D0%B7%D0%B0%D0%BF%D0%B8%D1%81%D1%8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A5%D1%80%D0%B0%D0%BD%D0%B5%D0%BD%D0%B8%D0%B5" TargetMode="External"/><Relationship Id="rId5" Type="http://schemas.openxmlformats.org/officeDocument/2006/relationships/footnotes" Target="footnotes.xml"/><Relationship Id="rId10" Type="http://schemas.openxmlformats.org/officeDocument/2006/relationships/hyperlink" Target="https://ru.wikipedia.org/wiki/%D0%98%D0%B4%D0%B5%D0%BD%D1%82%D0%B8%D1%84%D0%B8%D0%BA%D0%B0%D1%86%D0%B8%D1%8F" TargetMode="External"/><Relationship Id="rId4" Type="http://schemas.openxmlformats.org/officeDocument/2006/relationships/webSettings" Target="webSettings.xml"/><Relationship Id="rId9" Type="http://schemas.openxmlformats.org/officeDocument/2006/relationships/hyperlink" Target="https://ru.wikipedia.org/wiki/%D0%A0%D0%B5%D0%BA%D0%B2%D0%B8%D0%B7%D0%B8%D1%8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1192</TotalTime>
  <Pages>1</Pages>
  <Words>8442</Words>
  <Characters>48120</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175</cp:revision>
  <dcterms:created xsi:type="dcterms:W3CDTF">2021-09-03T16:26:00Z</dcterms:created>
  <dcterms:modified xsi:type="dcterms:W3CDTF">2022-12-11T17:55:00Z</dcterms:modified>
</cp:coreProperties>
</file>